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07" w:rsidRDefault="000F6B07" w:rsidP="000F6B0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0F6B07" w:rsidRDefault="000F6B07" w:rsidP="000F6B0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0F6B07" w:rsidRDefault="000F6B07" w:rsidP="000F6B0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0F6B07" w:rsidRDefault="000F6B07" w:rsidP="000F6B07">
      <w:pPr>
        <w:pStyle w:val="NoSpacing"/>
        <w:ind w:left="2127" w:right="1440"/>
        <w:jc w:val="both"/>
        <w:rPr>
          <w:rFonts w:ascii="Times New Roman" w:hAnsi="Times New Roman" w:cs="Times New Roman"/>
          <w:b/>
          <w:sz w:val="28"/>
          <w:szCs w:val="28"/>
        </w:rPr>
      </w:pPr>
    </w:p>
    <w:p w:rsidR="000F6B07" w:rsidRDefault="000F6B07" w:rsidP="000F6B07">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w:t>
      </w:r>
      <w:r w:rsidR="00522BF7">
        <w:rPr>
          <w:rFonts w:ascii="Times New Roman" w:hAnsi="Times New Roman" w:cs="Times New Roman"/>
          <w:b/>
          <w:sz w:val="28"/>
          <w:szCs w:val="28"/>
        </w:rPr>
        <w:t>5</w:t>
      </w:r>
      <w:r>
        <w:rPr>
          <w:rFonts w:ascii="Times New Roman" w:hAnsi="Times New Roman" w:cs="Times New Roman"/>
          <w:b/>
          <w:sz w:val="28"/>
          <w:szCs w:val="28"/>
        </w:rPr>
        <w:t>/2019</w:t>
      </w:r>
    </w:p>
    <w:p w:rsidR="000F6B07" w:rsidRDefault="000F6B07" w:rsidP="000F6B07">
      <w:pPr>
        <w:pStyle w:val="NoSpacing"/>
        <w:ind w:left="1984" w:right="1440"/>
        <w:jc w:val="both"/>
        <w:rPr>
          <w:rFonts w:ascii="Times New Roman" w:hAnsi="Times New Roman" w:cs="Times New Roman"/>
          <w:b/>
          <w:sz w:val="28"/>
          <w:szCs w:val="28"/>
        </w:rPr>
      </w:pPr>
    </w:p>
    <w:p w:rsidR="000F6B07" w:rsidRDefault="000F6B07" w:rsidP="000F6B07">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25.06.2019</w:t>
      </w:r>
    </w:p>
    <w:p w:rsidR="000F6B07" w:rsidRDefault="000F6B07" w:rsidP="000F6B07">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29.08.2019</w:t>
      </w:r>
    </w:p>
    <w:p w:rsidR="000F6B07" w:rsidRDefault="00B123AF" w:rsidP="000F6B07">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10</w:t>
      </w:r>
      <w:r w:rsidR="000F6B07">
        <w:rPr>
          <w:rFonts w:ascii="Times New Roman" w:hAnsi="Times New Roman" w:cs="Times New Roman"/>
          <w:b/>
          <w:sz w:val="28"/>
          <w:szCs w:val="28"/>
        </w:rPr>
        <w:t>.09.2019</w:t>
      </w:r>
    </w:p>
    <w:p w:rsidR="000F6B07" w:rsidRDefault="000F6B07" w:rsidP="000F6B07">
      <w:pPr>
        <w:pStyle w:val="NoSpacing"/>
        <w:ind w:left="1984" w:right="1440"/>
        <w:jc w:val="both"/>
        <w:rPr>
          <w:rFonts w:ascii="Times New Roman" w:hAnsi="Times New Roman" w:cs="Times New Roman"/>
          <w:b/>
          <w:sz w:val="28"/>
          <w:szCs w:val="28"/>
        </w:rPr>
      </w:pPr>
    </w:p>
    <w:p w:rsidR="000F6B07" w:rsidRDefault="000F6B07" w:rsidP="000F6B07">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0F6B07" w:rsidRDefault="000F6B07" w:rsidP="000F6B07">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Lokpal (Ombudsman), Electricity</w:t>
      </w:r>
    </w:p>
    <w:p w:rsidR="000F6B07" w:rsidRDefault="000F6B07" w:rsidP="000F6B07">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0F6B07" w:rsidRDefault="000F6B07" w:rsidP="000F6B0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Baljinder Singh,</w:t>
      </w:r>
    </w:p>
    <w:p w:rsidR="000F6B07" w:rsidRDefault="000F6B07" w:rsidP="000F6B0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Plot No.392,</w:t>
      </w:r>
    </w:p>
    <w:p w:rsidR="000F6B07" w:rsidRDefault="000F6B07" w:rsidP="000F6B0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Industrial Area, Phase-9</w:t>
      </w:r>
    </w:p>
    <w:p w:rsidR="000F6B07" w:rsidRDefault="000F6B07" w:rsidP="000F6B0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w:t>
      </w:r>
      <w:r w:rsidR="00522BF7">
        <w:rPr>
          <w:rFonts w:ascii="Times New Roman" w:hAnsi="Times New Roman" w:cs="Times New Roman"/>
          <w:sz w:val="28"/>
          <w:szCs w:val="28"/>
        </w:rPr>
        <w:t>.</w:t>
      </w:r>
      <w:r>
        <w:rPr>
          <w:rFonts w:ascii="Times New Roman" w:hAnsi="Times New Roman" w:cs="Times New Roman"/>
          <w:sz w:val="28"/>
          <w:szCs w:val="28"/>
        </w:rPr>
        <w:t>A</w:t>
      </w:r>
      <w:r w:rsidR="00522BF7">
        <w:rPr>
          <w:rFonts w:ascii="Times New Roman" w:hAnsi="Times New Roman" w:cs="Times New Roman"/>
          <w:sz w:val="28"/>
          <w:szCs w:val="28"/>
        </w:rPr>
        <w:t>.</w:t>
      </w:r>
      <w:r>
        <w:rPr>
          <w:rFonts w:ascii="Times New Roman" w:hAnsi="Times New Roman" w:cs="Times New Roman"/>
          <w:sz w:val="28"/>
          <w:szCs w:val="28"/>
        </w:rPr>
        <w:t>S</w:t>
      </w:r>
      <w:r w:rsidR="00522BF7">
        <w:rPr>
          <w:rFonts w:ascii="Times New Roman" w:hAnsi="Times New Roman" w:cs="Times New Roman"/>
          <w:sz w:val="28"/>
          <w:szCs w:val="28"/>
        </w:rPr>
        <w:t>.</w:t>
      </w:r>
      <w:r>
        <w:rPr>
          <w:rFonts w:ascii="Times New Roman" w:hAnsi="Times New Roman" w:cs="Times New Roman"/>
          <w:sz w:val="28"/>
          <w:szCs w:val="28"/>
        </w:rPr>
        <w:t xml:space="preserve"> Nagar (Mohali).</w:t>
      </w:r>
    </w:p>
    <w:p w:rsidR="000F6B07" w:rsidRDefault="000F6B07" w:rsidP="000F6B0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0F6B07" w:rsidRDefault="000F6B07" w:rsidP="000F6B07">
      <w:pPr>
        <w:pStyle w:val="NoSpacing"/>
        <w:ind w:left="1984" w:right="1440"/>
        <w:jc w:val="both"/>
        <w:rPr>
          <w:rFonts w:ascii="Times New Roman" w:hAnsi="Times New Roman" w:cs="Times New Roman"/>
          <w:sz w:val="28"/>
          <w:szCs w:val="28"/>
        </w:rPr>
      </w:pPr>
    </w:p>
    <w:p w:rsidR="000F6B07" w:rsidRDefault="000F6B07" w:rsidP="000F6B07">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0F6B07" w:rsidRDefault="000F6B07" w:rsidP="000F6B0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Addl.Superintending  Engineer,</w:t>
      </w:r>
    </w:p>
    <w:p w:rsidR="000F6B07" w:rsidRDefault="000F6B07" w:rsidP="000F6B0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w:t>
      </w:r>
      <w:r w:rsidR="008D7CDE">
        <w:rPr>
          <w:rFonts w:ascii="Times New Roman" w:hAnsi="Times New Roman" w:cs="Times New Roman"/>
          <w:sz w:val="28"/>
          <w:szCs w:val="28"/>
        </w:rPr>
        <w:t>Division (Special)</w:t>
      </w:r>
      <w:r>
        <w:rPr>
          <w:rFonts w:ascii="Times New Roman" w:hAnsi="Times New Roman" w:cs="Times New Roman"/>
          <w:sz w:val="28"/>
          <w:szCs w:val="28"/>
        </w:rPr>
        <w:t>,</w:t>
      </w:r>
    </w:p>
    <w:p w:rsidR="000F6B07" w:rsidRDefault="000F6B07" w:rsidP="000F6B07">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S</w:t>
      </w:r>
      <w:r w:rsidR="00522BF7">
        <w:rPr>
          <w:rFonts w:ascii="Times New Roman" w:hAnsi="Times New Roman" w:cs="Times New Roman"/>
          <w:sz w:val="28"/>
          <w:szCs w:val="28"/>
        </w:rPr>
        <w:t>.</w:t>
      </w:r>
      <w:r>
        <w:rPr>
          <w:rFonts w:ascii="Times New Roman" w:hAnsi="Times New Roman" w:cs="Times New Roman"/>
          <w:sz w:val="28"/>
          <w:szCs w:val="28"/>
        </w:rPr>
        <w:t>A</w:t>
      </w:r>
      <w:r w:rsidR="00522BF7">
        <w:rPr>
          <w:rFonts w:ascii="Times New Roman" w:hAnsi="Times New Roman" w:cs="Times New Roman"/>
          <w:sz w:val="28"/>
          <w:szCs w:val="28"/>
        </w:rPr>
        <w:t>.</w:t>
      </w:r>
      <w:r>
        <w:rPr>
          <w:rFonts w:ascii="Times New Roman" w:hAnsi="Times New Roman" w:cs="Times New Roman"/>
          <w:sz w:val="28"/>
          <w:szCs w:val="28"/>
        </w:rPr>
        <w:t>S</w:t>
      </w:r>
      <w:r w:rsidR="00522BF7">
        <w:rPr>
          <w:rFonts w:ascii="Times New Roman" w:hAnsi="Times New Roman" w:cs="Times New Roman"/>
          <w:sz w:val="28"/>
          <w:szCs w:val="28"/>
        </w:rPr>
        <w:t>.</w:t>
      </w:r>
      <w:r>
        <w:rPr>
          <w:rFonts w:ascii="Times New Roman" w:hAnsi="Times New Roman" w:cs="Times New Roman"/>
          <w:sz w:val="28"/>
          <w:szCs w:val="28"/>
        </w:rPr>
        <w:t xml:space="preserve"> Nagar (Mohali)</w:t>
      </w:r>
    </w:p>
    <w:p w:rsidR="000F6B07" w:rsidRDefault="000F6B07" w:rsidP="000F6B07">
      <w:pPr>
        <w:pStyle w:val="NoSpacing"/>
        <w:ind w:left="1440" w:right="1440" w:firstLine="720"/>
        <w:jc w:val="both"/>
        <w:rPr>
          <w:rFonts w:ascii="Times New Roman" w:hAnsi="Times New Roman" w:cs="Times New Roman"/>
          <w:sz w:val="28"/>
          <w:szCs w:val="28"/>
        </w:rPr>
      </w:pPr>
    </w:p>
    <w:p w:rsidR="000F6B07" w:rsidRDefault="000F6B07" w:rsidP="000F6B07">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0F6B07" w:rsidRDefault="000F6B07" w:rsidP="000F6B07">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0F6B07" w:rsidRDefault="000F6B07" w:rsidP="000F6B07">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 xml:space="preserve">Sh.R.S.Dhiman, </w:t>
      </w:r>
    </w:p>
    <w:p w:rsidR="000F6B07" w:rsidRDefault="000F6B07" w:rsidP="000F6B0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0F6B07" w:rsidRDefault="000F6B07" w:rsidP="000F6B0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Sh.Baljinder Singh,</w:t>
      </w:r>
    </w:p>
    <w:p w:rsidR="000F6B07" w:rsidRDefault="000F6B07" w:rsidP="000F6B0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w:t>
      </w:r>
    </w:p>
    <w:p w:rsidR="000F6B07" w:rsidRDefault="000F6B07" w:rsidP="000F6B07">
      <w:pPr>
        <w:pStyle w:val="NoSpacing"/>
        <w:rPr>
          <w:rFonts w:ascii="Times New Roman" w:hAnsi="Times New Roman" w:cs="Times New Roman"/>
          <w:sz w:val="28"/>
          <w:szCs w:val="28"/>
        </w:rPr>
      </w:pPr>
      <w:r>
        <w:rPr>
          <w:rFonts w:ascii="Times New Roman" w:hAnsi="Times New Roman" w:cs="Times New Roman"/>
          <w:sz w:val="28"/>
          <w:szCs w:val="28"/>
        </w:rPr>
        <w:t>Respondent</w:t>
      </w:r>
      <w:r w:rsidR="0062582C">
        <w:rPr>
          <w:rFonts w:ascii="Times New Roman" w:hAnsi="Times New Roman" w:cs="Times New Roman"/>
          <w:sz w:val="28"/>
          <w:szCs w:val="28"/>
        </w:rPr>
        <w:tab/>
        <w:t>: 1.</w:t>
      </w:r>
      <w:r w:rsidR="0062582C">
        <w:rPr>
          <w:rFonts w:ascii="Times New Roman" w:hAnsi="Times New Roman" w:cs="Times New Roman"/>
          <w:sz w:val="28"/>
          <w:szCs w:val="28"/>
        </w:rPr>
        <w:tab/>
        <w:t xml:space="preserve">Er. G.S.Sandhu,          </w:t>
      </w:r>
    </w:p>
    <w:p w:rsidR="000F6B07" w:rsidRDefault="000F6B07" w:rsidP="000F6B0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Addl.Supeintending Engineer,</w:t>
      </w:r>
    </w:p>
    <w:p w:rsidR="000F6B07" w:rsidRDefault="0062582C" w:rsidP="000F6B07">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 (Special)</w:t>
      </w:r>
      <w:r w:rsidR="000F6B07">
        <w:rPr>
          <w:rFonts w:ascii="Times New Roman" w:hAnsi="Times New Roman" w:cs="Times New Roman"/>
          <w:sz w:val="28"/>
          <w:szCs w:val="28"/>
        </w:rPr>
        <w:t>,</w:t>
      </w:r>
    </w:p>
    <w:p w:rsidR="000F6B07" w:rsidRDefault="000F6B07" w:rsidP="000F6B0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S</w:t>
      </w:r>
      <w:r w:rsidR="00522BF7">
        <w:rPr>
          <w:rFonts w:ascii="Times New Roman" w:hAnsi="Times New Roman" w:cs="Times New Roman"/>
          <w:sz w:val="28"/>
          <w:szCs w:val="28"/>
        </w:rPr>
        <w:t>.</w:t>
      </w:r>
      <w:r>
        <w:rPr>
          <w:rFonts w:ascii="Times New Roman" w:hAnsi="Times New Roman" w:cs="Times New Roman"/>
          <w:sz w:val="28"/>
          <w:szCs w:val="28"/>
        </w:rPr>
        <w:t>A</w:t>
      </w:r>
      <w:r w:rsidR="00522BF7">
        <w:rPr>
          <w:rFonts w:ascii="Times New Roman" w:hAnsi="Times New Roman" w:cs="Times New Roman"/>
          <w:sz w:val="28"/>
          <w:szCs w:val="28"/>
        </w:rPr>
        <w:t>.</w:t>
      </w:r>
      <w:r>
        <w:rPr>
          <w:rFonts w:ascii="Times New Roman" w:hAnsi="Times New Roman" w:cs="Times New Roman"/>
          <w:sz w:val="28"/>
          <w:szCs w:val="28"/>
        </w:rPr>
        <w:t>S</w:t>
      </w:r>
      <w:r w:rsidR="00522BF7">
        <w:rPr>
          <w:rFonts w:ascii="Times New Roman" w:hAnsi="Times New Roman" w:cs="Times New Roman"/>
          <w:sz w:val="28"/>
          <w:szCs w:val="28"/>
        </w:rPr>
        <w:t>.</w:t>
      </w:r>
      <w:r>
        <w:rPr>
          <w:rFonts w:ascii="Times New Roman" w:hAnsi="Times New Roman" w:cs="Times New Roman"/>
          <w:sz w:val="28"/>
          <w:szCs w:val="28"/>
        </w:rPr>
        <w:t xml:space="preserve"> Nagar.</w:t>
      </w:r>
    </w:p>
    <w:p w:rsidR="000F6B07" w:rsidRDefault="000F6B07" w:rsidP="000F6B0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Er.Mohit Nagpal,</w:t>
      </w:r>
    </w:p>
    <w:p w:rsidR="000F6B07" w:rsidRDefault="00A32A36" w:rsidP="000F6B0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AEE/Commercial.</w:t>
      </w:r>
    </w:p>
    <w:p w:rsidR="000F6B07" w:rsidRDefault="000F6B07" w:rsidP="000F6B07">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Before me for consideration is an Appeal preferred by the Petitioner against the order dated 29.05.2019 of the Consumer Grievances Redressal Forum (Forum)</w:t>
      </w:r>
      <w:r w:rsidR="00FC5273">
        <w:rPr>
          <w:rFonts w:ascii="Times New Roman" w:hAnsi="Times New Roman" w:cs="Times New Roman"/>
          <w:sz w:val="28"/>
          <w:szCs w:val="28"/>
        </w:rPr>
        <w:t>, Patiala   in Case No. CGP- 68</w:t>
      </w:r>
      <w:r>
        <w:rPr>
          <w:rFonts w:ascii="Times New Roman" w:hAnsi="Times New Roman" w:cs="Times New Roman"/>
          <w:sz w:val="28"/>
          <w:szCs w:val="28"/>
        </w:rPr>
        <w:t xml:space="preserve"> of 2019 deciding  that :</w:t>
      </w:r>
    </w:p>
    <w:p w:rsidR="008C2076" w:rsidRPr="00522BF7" w:rsidRDefault="008C2076" w:rsidP="008C2076">
      <w:pPr>
        <w:pStyle w:val="ListParagraph"/>
        <w:spacing w:line="480" w:lineRule="auto"/>
        <w:ind w:left="2160" w:hanging="720"/>
        <w:jc w:val="both"/>
        <w:rPr>
          <w:rFonts w:ascii="Times New Roman" w:hAnsi="Times New Roman" w:cs="Times New Roman"/>
          <w:i/>
          <w:sz w:val="28"/>
          <w:szCs w:val="28"/>
        </w:rPr>
      </w:pPr>
      <w:r>
        <w:rPr>
          <w:rFonts w:ascii="Arial" w:eastAsia="Arial" w:hAnsi="Arial" w:cs="Arial"/>
        </w:rPr>
        <w:t>“</w:t>
      </w:r>
      <w:r>
        <w:rPr>
          <w:rFonts w:ascii="Times New Roman" w:hAnsi="Times New Roman" w:cs="Times New Roman"/>
        </w:rPr>
        <w:t xml:space="preserve"> a.</w:t>
      </w:r>
      <w:r>
        <w:rPr>
          <w:rFonts w:ascii="Times New Roman" w:hAnsi="Times New Roman" w:cs="Times New Roman"/>
        </w:rPr>
        <w:tab/>
      </w:r>
      <w:r w:rsidRPr="00522BF7">
        <w:rPr>
          <w:rFonts w:ascii="Times New Roman" w:hAnsi="Times New Roman" w:cs="Times New Roman"/>
          <w:i/>
          <w:sz w:val="28"/>
          <w:szCs w:val="28"/>
        </w:rPr>
        <w:t>Account of the Petitioner be overhauled for a period of 143 days ( Due to Voltage Failure on Yellow Phase) immediately preceding the date of checking i.e. 25.06.2018 ( i.e. vide ECR No.84/94 dated 25.06.2018) taking slowness of metering equipment as 38.41% as per Regulation 21.5.1 of Supply Code-2014.</w:t>
      </w:r>
    </w:p>
    <w:p w:rsidR="008C2076" w:rsidRDefault="008C2076" w:rsidP="008C2076">
      <w:pPr>
        <w:pStyle w:val="ListParagraph"/>
        <w:spacing w:line="480" w:lineRule="auto"/>
        <w:ind w:left="2160" w:hanging="720"/>
        <w:jc w:val="both"/>
        <w:rPr>
          <w:rFonts w:ascii="Times New Roman" w:hAnsi="Times New Roman" w:cs="Times New Roman"/>
          <w:i/>
        </w:rPr>
      </w:pPr>
      <w:r w:rsidRPr="00522BF7">
        <w:rPr>
          <w:rFonts w:ascii="Times New Roman" w:hAnsi="Times New Roman" w:cs="Times New Roman"/>
          <w:i/>
          <w:sz w:val="28"/>
          <w:szCs w:val="28"/>
        </w:rPr>
        <w:t>b.</w:t>
      </w:r>
      <w:r w:rsidRPr="00522BF7">
        <w:rPr>
          <w:rFonts w:ascii="Times New Roman" w:hAnsi="Times New Roman" w:cs="Times New Roman"/>
          <w:i/>
          <w:sz w:val="28"/>
          <w:szCs w:val="28"/>
        </w:rPr>
        <w:tab/>
        <w:t>Further, Petitioner’s energy bills generated for actual consumption of 44</w:t>
      </w:r>
      <w:r w:rsidR="002C7A52">
        <w:rPr>
          <w:rFonts w:ascii="Times New Roman" w:hAnsi="Times New Roman" w:cs="Times New Roman"/>
          <w:i/>
          <w:sz w:val="28"/>
          <w:szCs w:val="28"/>
        </w:rPr>
        <w:t>,</w:t>
      </w:r>
      <w:r w:rsidRPr="00522BF7">
        <w:rPr>
          <w:rFonts w:ascii="Times New Roman" w:hAnsi="Times New Roman" w:cs="Times New Roman"/>
          <w:i/>
          <w:sz w:val="28"/>
          <w:szCs w:val="28"/>
        </w:rPr>
        <w:t>000 kVAh from 08.06.2018 to 08.07.2018 for 30 days, 41</w:t>
      </w:r>
      <w:r w:rsidR="002C7A52">
        <w:rPr>
          <w:rFonts w:ascii="Times New Roman" w:hAnsi="Times New Roman" w:cs="Times New Roman"/>
          <w:i/>
          <w:sz w:val="28"/>
          <w:szCs w:val="28"/>
        </w:rPr>
        <w:t>,</w:t>
      </w:r>
      <w:r w:rsidRPr="00522BF7">
        <w:rPr>
          <w:rFonts w:ascii="Times New Roman" w:hAnsi="Times New Roman" w:cs="Times New Roman"/>
          <w:i/>
          <w:sz w:val="28"/>
          <w:szCs w:val="28"/>
        </w:rPr>
        <w:t>922 kVAh from 08.07.2018 to 08.08.2018 for 31 days and 1</w:t>
      </w:r>
      <w:r w:rsidR="002C7A52">
        <w:rPr>
          <w:rFonts w:ascii="Times New Roman" w:hAnsi="Times New Roman" w:cs="Times New Roman"/>
          <w:i/>
          <w:sz w:val="28"/>
          <w:szCs w:val="28"/>
        </w:rPr>
        <w:t>,</w:t>
      </w:r>
      <w:r w:rsidRPr="00522BF7">
        <w:rPr>
          <w:rFonts w:ascii="Times New Roman" w:hAnsi="Times New Roman" w:cs="Times New Roman"/>
          <w:i/>
          <w:sz w:val="28"/>
          <w:szCs w:val="28"/>
        </w:rPr>
        <w:t>01</w:t>
      </w:r>
      <w:r w:rsidR="002C7A52">
        <w:rPr>
          <w:rFonts w:ascii="Times New Roman" w:hAnsi="Times New Roman" w:cs="Times New Roman"/>
          <w:i/>
          <w:sz w:val="28"/>
          <w:szCs w:val="28"/>
        </w:rPr>
        <w:t>,</w:t>
      </w:r>
      <w:r w:rsidRPr="00522BF7">
        <w:rPr>
          <w:rFonts w:ascii="Times New Roman" w:hAnsi="Times New Roman" w:cs="Times New Roman"/>
          <w:i/>
          <w:sz w:val="28"/>
          <w:szCs w:val="28"/>
        </w:rPr>
        <w:t>999 kVAh from 08.08.2018 to 08.10.2018 for 62 days on the basis of actual consumption recorded by the Meter after setting right the contribution from yellow phase PT with ‘OK’  status are justified and recoverable</w:t>
      </w:r>
      <w:r>
        <w:rPr>
          <w:rFonts w:ascii="Times New Roman" w:hAnsi="Times New Roman" w:cs="Times New Roman"/>
          <w:i/>
        </w:rPr>
        <w:t>”.</w:t>
      </w:r>
    </w:p>
    <w:p w:rsidR="000F6B07" w:rsidRDefault="000F6B07" w:rsidP="000F6B07">
      <w:pPr>
        <w:spacing w:line="480" w:lineRule="auto"/>
        <w:jc w:val="both"/>
        <w:rPr>
          <w:rFonts w:ascii="Times New Roman" w:hAnsi="Times New Roman" w:cs="Times New Roman"/>
          <w:sz w:val="28"/>
          <w:szCs w:val="28"/>
        </w:rPr>
      </w:pPr>
      <w:r>
        <w:rPr>
          <w:rFonts w:ascii="Times New Roman" w:eastAsia="Arial" w:hAnsi="Times New Roman" w:cs="Times New Roman"/>
          <w:b/>
          <w:bCs/>
          <w:iCs/>
          <w:sz w:val="28"/>
          <w:szCs w:val="28"/>
        </w:rPr>
        <w:t>2.</w:t>
      </w:r>
      <w:r>
        <w:rPr>
          <w:rFonts w:ascii="Times New Roman" w:eastAsia="Arial" w:hAnsi="Times New Roman" w:cs="Times New Roman"/>
          <w:b/>
          <w:bCs/>
          <w:iCs/>
          <w:sz w:val="28"/>
          <w:szCs w:val="28"/>
        </w:rPr>
        <w:tab/>
      </w:r>
      <w:r>
        <w:rPr>
          <w:rFonts w:ascii="Times New Roman" w:hAnsi="Times New Roman" w:cs="Times New Roman"/>
          <w:b/>
          <w:sz w:val="28"/>
          <w:szCs w:val="28"/>
        </w:rPr>
        <w:t>Facts of the Case</w:t>
      </w:r>
      <w:r>
        <w:rPr>
          <w:rFonts w:ascii="Times New Roman" w:hAnsi="Times New Roman" w:cs="Times New Roman"/>
          <w:sz w:val="28"/>
          <w:szCs w:val="28"/>
        </w:rPr>
        <w:t>:</w:t>
      </w:r>
    </w:p>
    <w:p w:rsidR="000F6B07" w:rsidRDefault="000F6B07" w:rsidP="000F6B07">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8C2076" w:rsidRDefault="008C2076" w:rsidP="00522BF7">
      <w:pPr>
        <w:pStyle w:val="ListParagraph"/>
        <w:numPr>
          <w:ilvl w:val="0"/>
          <w:numId w:val="9"/>
        </w:numPr>
        <w:spacing w:line="480" w:lineRule="auto"/>
        <w:ind w:left="0" w:firstLine="0"/>
        <w:jc w:val="both"/>
        <w:rPr>
          <w:rFonts w:ascii="Times New Roman" w:hAnsi="Times New Roman" w:cs="Times New Roman"/>
          <w:sz w:val="28"/>
          <w:szCs w:val="28"/>
        </w:rPr>
      </w:pPr>
      <w:r w:rsidRPr="008C2076">
        <w:rPr>
          <w:rFonts w:ascii="Times New Roman" w:hAnsi="Times New Roman" w:cs="Times New Roman"/>
          <w:sz w:val="28"/>
          <w:szCs w:val="28"/>
        </w:rPr>
        <w:t>The Petitioner was having a Medium Supply (MS)  Category</w:t>
      </w:r>
    </w:p>
    <w:p w:rsidR="008C2076" w:rsidRPr="008C2076" w:rsidRDefault="008C2076" w:rsidP="00522BF7">
      <w:pPr>
        <w:pStyle w:val="ListParagraph"/>
        <w:spacing w:line="480" w:lineRule="auto"/>
        <w:ind w:firstLine="75"/>
        <w:jc w:val="both"/>
        <w:rPr>
          <w:rFonts w:ascii="Times New Roman" w:hAnsi="Times New Roman" w:cs="Times New Roman"/>
          <w:sz w:val="28"/>
          <w:szCs w:val="28"/>
        </w:rPr>
      </w:pPr>
      <w:r w:rsidRPr="008C2076">
        <w:rPr>
          <w:rFonts w:ascii="Times New Roman" w:hAnsi="Times New Roman" w:cs="Times New Roman"/>
          <w:sz w:val="28"/>
          <w:szCs w:val="28"/>
        </w:rPr>
        <w:lastRenderedPageBreak/>
        <w:t xml:space="preserve">connection with  sanctioned load of 98.660 kW and contract demand (CD) of 100 kVA, for which, the Metering was being done by providing LT CT </w:t>
      </w:r>
      <w:r w:rsidR="00004CE6">
        <w:rPr>
          <w:rFonts w:ascii="Times New Roman" w:hAnsi="Times New Roman" w:cs="Times New Roman"/>
          <w:sz w:val="28"/>
          <w:szCs w:val="28"/>
        </w:rPr>
        <w:t>o</w:t>
      </w:r>
      <w:r w:rsidRPr="008C2076">
        <w:rPr>
          <w:rFonts w:ascii="Times New Roman" w:hAnsi="Times New Roman" w:cs="Times New Roman"/>
          <w:sz w:val="28"/>
          <w:szCs w:val="28"/>
        </w:rPr>
        <w:t xml:space="preserve">perated </w:t>
      </w:r>
      <w:r w:rsidR="00004CE6">
        <w:rPr>
          <w:rFonts w:ascii="Times New Roman" w:hAnsi="Times New Roman" w:cs="Times New Roman"/>
          <w:sz w:val="28"/>
          <w:szCs w:val="28"/>
        </w:rPr>
        <w:t>S</w:t>
      </w:r>
      <w:r w:rsidRPr="008C2076">
        <w:rPr>
          <w:rFonts w:ascii="Times New Roman" w:hAnsi="Times New Roman" w:cs="Times New Roman"/>
          <w:sz w:val="28"/>
          <w:szCs w:val="28"/>
        </w:rPr>
        <w:t>tatic Energy Meter.</w:t>
      </w:r>
    </w:p>
    <w:p w:rsidR="00004CE6" w:rsidRDefault="008C2076" w:rsidP="00522BF7">
      <w:pPr>
        <w:pStyle w:val="ListParagraph"/>
        <w:numPr>
          <w:ilvl w:val="0"/>
          <w:numId w:val="9"/>
        </w:numPr>
        <w:spacing w:line="480" w:lineRule="auto"/>
        <w:ind w:left="0" w:firstLine="0"/>
        <w:jc w:val="both"/>
        <w:rPr>
          <w:rFonts w:ascii="Times New Roman" w:hAnsi="Times New Roman" w:cs="Times New Roman"/>
          <w:sz w:val="28"/>
          <w:szCs w:val="28"/>
        </w:rPr>
      </w:pPr>
      <w:r w:rsidRPr="00004CE6">
        <w:rPr>
          <w:rFonts w:ascii="Times New Roman" w:hAnsi="Times New Roman" w:cs="Times New Roman"/>
          <w:sz w:val="28"/>
          <w:szCs w:val="28"/>
        </w:rPr>
        <w:t>The connection was checked by the Addl.S.E</w:t>
      </w:r>
      <w:r w:rsidR="00004CE6">
        <w:rPr>
          <w:rFonts w:ascii="Times New Roman" w:hAnsi="Times New Roman" w:cs="Times New Roman"/>
          <w:sz w:val="28"/>
          <w:szCs w:val="28"/>
        </w:rPr>
        <w:t xml:space="preserve"> </w:t>
      </w:r>
      <w:r w:rsidRPr="00004CE6">
        <w:rPr>
          <w:rFonts w:ascii="Times New Roman" w:hAnsi="Times New Roman" w:cs="Times New Roman"/>
          <w:sz w:val="28"/>
          <w:szCs w:val="28"/>
        </w:rPr>
        <w:t xml:space="preserve">/Enforcement, </w:t>
      </w:r>
      <w:r w:rsidR="00004CE6" w:rsidRPr="00004CE6">
        <w:rPr>
          <w:rFonts w:ascii="Times New Roman" w:hAnsi="Times New Roman" w:cs="Times New Roman"/>
          <w:sz w:val="28"/>
          <w:szCs w:val="28"/>
        </w:rPr>
        <w:t xml:space="preserve">PSPCL, </w:t>
      </w:r>
    </w:p>
    <w:p w:rsidR="008C2076" w:rsidRPr="00004CE6" w:rsidRDefault="008C2076" w:rsidP="00522BF7">
      <w:pPr>
        <w:pStyle w:val="ListParagraph"/>
        <w:spacing w:line="480" w:lineRule="auto"/>
        <w:jc w:val="both"/>
        <w:rPr>
          <w:rFonts w:ascii="Times New Roman" w:hAnsi="Times New Roman" w:cs="Times New Roman"/>
          <w:sz w:val="28"/>
          <w:szCs w:val="28"/>
        </w:rPr>
      </w:pPr>
      <w:r w:rsidRPr="00004CE6">
        <w:rPr>
          <w:rFonts w:ascii="Times New Roman" w:hAnsi="Times New Roman" w:cs="Times New Roman"/>
          <w:sz w:val="28"/>
          <w:szCs w:val="28"/>
        </w:rPr>
        <w:t>SAS</w:t>
      </w:r>
      <w:r w:rsidR="00004CE6">
        <w:rPr>
          <w:rFonts w:ascii="Times New Roman" w:hAnsi="Times New Roman" w:cs="Times New Roman"/>
          <w:sz w:val="28"/>
          <w:szCs w:val="28"/>
        </w:rPr>
        <w:t xml:space="preserve"> </w:t>
      </w:r>
      <w:r w:rsidRPr="00004CE6">
        <w:rPr>
          <w:rFonts w:ascii="Times New Roman" w:hAnsi="Times New Roman" w:cs="Times New Roman"/>
          <w:sz w:val="28"/>
          <w:szCs w:val="28"/>
        </w:rPr>
        <w:t>Nagar vide ECR No.84/94 date</w:t>
      </w:r>
      <w:r w:rsidR="00D22791">
        <w:rPr>
          <w:rFonts w:ascii="Times New Roman" w:hAnsi="Times New Roman" w:cs="Times New Roman"/>
          <w:sz w:val="28"/>
          <w:szCs w:val="28"/>
        </w:rPr>
        <w:t xml:space="preserve">d 25.06.2018 </w:t>
      </w:r>
      <w:r w:rsidR="00004CE6">
        <w:rPr>
          <w:rFonts w:ascii="Times New Roman" w:hAnsi="Times New Roman" w:cs="Times New Roman"/>
          <w:sz w:val="28"/>
          <w:szCs w:val="28"/>
        </w:rPr>
        <w:t xml:space="preserve">whereby it was </w:t>
      </w:r>
      <w:r w:rsidRPr="00004CE6">
        <w:rPr>
          <w:rFonts w:ascii="Times New Roman" w:hAnsi="Times New Roman" w:cs="Times New Roman"/>
          <w:sz w:val="28"/>
          <w:szCs w:val="28"/>
        </w:rPr>
        <w:t>reported as under:</w:t>
      </w:r>
    </w:p>
    <w:p w:rsidR="00004CE6" w:rsidRDefault="008C2076" w:rsidP="00004CE6">
      <w:pPr>
        <w:pStyle w:val="ListParagraph"/>
        <w:numPr>
          <w:ilvl w:val="1"/>
          <w:numId w:val="9"/>
        </w:numPr>
        <w:spacing w:line="480" w:lineRule="auto"/>
        <w:ind w:left="851" w:firstLine="0"/>
        <w:jc w:val="both"/>
        <w:rPr>
          <w:rFonts w:ascii="Times New Roman" w:hAnsi="Times New Roman" w:cs="Times New Roman"/>
          <w:i/>
          <w:sz w:val="28"/>
          <w:szCs w:val="28"/>
        </w:rPr>
      </w:pPr>
      <w:r w:rsidRPr="00004CE6">
        <w:rPr>
          <w:rFonts w:ascii="Times New Roman" w:hAnsi="Times New Roman" w:cs="Times New Roman"/>
          <w:i/>
          <w:sz w:val="28"/>
          <w:szCs w:val="28"/>
        </w:rPr>
        <w:t>Pulse segment (1) and (3</w:t>
      </w:r>
      <w:r w:rsidR="00FC6E61">
        <w:rPr>
          <w:rFonts w:ascii="Times New Roman" w:hAnsi="Times New Roman" w:cs="Times New Roman"/>
          <w:i/>
          <w:sz w:val="28"/>
          <w:szCs w:val="28"/>
        </w:rPr>
        <w:t>)</w:t>
      </w:r>
      <w:r w:rsidRPr="00004CE6">
        <w:rPr>
          <w:rFonts w:ascii="Times New Roman" w:hAnsi="Times New Roman" w:cs="Times New Roman"/>
          <w:i/>
          <w:sz w:val="28"/>
          <w:szCs w:val="28"/>
        </w:rPr>
        <w:t xml:space="preserve"> appeared on display and found</w:t>
      </w:r>
    </w:p>
    <w:p w:rsidR="008C2076" w:rsidRPr="00004CE6" w:rsidRDefault="008C2076" w:rsidP="00004CE6">
      <w:pPr>
        <w:pStyle w:val="ListParagraph"/>
        <w:spacing w:line="480" w:lineRule="auto"/>
        <w:ind w:left="1440" w:firstLine="75"/>
        <w:jc w:val="both"/>
        <w:rPr>
          <w:rFonts w:ascii="Times New Roman" w:hAnsi="Times New Roman" w:cs="Times New Roman"/>
          <w:i/>
          <w:sz w:val="28"/>
          <w:szCs w:val="28"/>
        </w:rPr>
      </w:pPr>
      <w:r w:rsidRPr="00004CE6">
        <w:rPr>
          <w:rFonts w:ascii="Times New Roman" w:hAnsi="Times New Roman" w:cs="Times New Roman"/>
          <w:i/>
          <w:sz w:val="28"/>
          <w:szCs w:val="28"/>
        </w:rPr>
        <w:t>blinking on running load but at segment</w:t>
      </w:r>
      <w:r w:rsidR="00004CE6">
        <w:rPr>
          <w:rFonts w:ascii="Times New Roman" w:hAnsi="Times New Roman" w:cs="Times New Roman"/>
          <w:i/>
          <w:sz w:val="28"/>
          <w:szCs w:val="28"/>
        </w:rPr>
        <w:t xml:space="preserve"> </w:t>
      </w:r>
      <w:r w:rsidRPr="00004CE6">
        <w:rPr>
          <w:rFonts w:ascii="Times New Roman" w:hAnsi="Times New Roman" w:cs="Times New Roman"/>
          <w:i/>
          <w:sz w:val="28"/>
          <w:szCs w:val="28"/>
        </w:rPr>
        <w:t>(2)</w:t>
      </w:r>
      <w:r w:rsidR="0046319D">
        <w:rPr>
          <w:rFonts w:ascii="Times New Roman" w:hAnsi="Times New Roman" w:cs="Times New Roman"/>
          <w:i/>
          <w:sz w:val="28"/>
          <w:szCs w:val="28"/>
        </w:rPr>
        <w:t xml:space="preserve"> </w:t>
      </w:r>
      <w:r w:rsidR="002C0609">
        <w:rPr>
          <w:rFonts w:ascii="Times New Roman" w:hAnsi="Times New Roman" w:cs="Times New Roman"/>
          <w:i/>
          <w:sz w:val="28"/>
          <w:szCs w:val="28"/>
        </w:rPr>
        <w:t>it</w:t>
      </w:r>
      <w:r w:rsidRPr="00004CE6">
        <w:rPr>
          <w:rFonts w:ascii="Times New Roman" w:hAnsi="Times New Roman" w:cs="Times New Roman"/>
          <w:i/>
          <w:sz w:val="28"/>
          <w:szCs w:val="28"/>
        </w:rPr>
        <w:t xml:space="preserve"> was found missing.</w:t>
      </w:r>
    </w:p>
    <w:p w:rsidR="008C2076" w:rsidRPr="00004CE6" w:rsidRDefault="008C2076" w:rsidP="00004CE6">
      <w:pPr>
        <w:pStyle w:val="ListParagraph"/>
        <w:numPr>
          <w:ilvl w:val="1"/>
          <w:numId w:val="9"/>
        </w:numPr>
        <w:spacing w:line="480" w:lineRule="auto"/>
        <w:ind w:left="851" w:firstLine="0"/>
        <w:jc w:val="both"/>
        <w:rPr>
          <w:rFonts w:ascii="Times New Roman" w:hAnsi="Times New Roman" w:cs="Times New Roman"/>
          <w:i/>
          <w:sz w:val="28"/>
          <w:szCs w:val="28"/>
        </w:rPr>
      </w:pPr>
      <w:r w:rsidRPr="00004CE6">
        <w:rPr>
          <w:rFonts w:ascii="Times New Roman" w:hAnsi="Times New Roman" w:cs="Times New Roman"/>
          <w:i/>
          <w:sz w:val="28"/>
          <w:szCs w:val="28"/>
        </w:rPr>
        <w:t>Voltages V</w:t>
      </w:r>
      <w:r w:rsidRPr="00004CE6">
        <w:rPr>
          <w:rFonts w:ascii="Times New Roman" w:hAnsi="Times New Roman" w:cs="Times New Roman"/>
          <w:i/>
          <w:sz w:val="28"/>
          <w:szCs w:val="28"/>
          <w:vertAlign w:val="subscript"/>
        </w:rPr>
        <w:t xml:space="preserve">1 </w:t>
      </w:r>
      <w:r w:rsidRPr="00004CE6">
        <w:rPr>
          <w:rFonts w:ascii="Times New Roman" w:hAnsi="Times New Roman" w:cs="Times New Roman"/>
          <w:i/>
          <w:sz w:val="28"/>
          <w:szCs w:val="28"/>
        </w:rPr>
        <w:t>= 246 V, V</w:t>
      </w:r>
      <w:r w:rsidRPr="00004CE6">
        <w:rPr>
          <w:rFonts w:ascii="Times New Roman" w:hAnsi="Times New Roman" w:cs="Times New Roman"/>
          <w:i/>
          <w:sz w:val="28"/>
          <w:szCs w:val="28"/>
          <w:vertAlign w:val="subscript"/>
        </w:rPr>
        <w:t xml:space="preserve">2 </w:t>
      </w:r>
      <w:r w:rsidRPr="00004CE6">
        <w:rPr>
          <w:rFonts w:ascii="Times New Roman" w:hAnsi="Times New Roman" w:cs="Times New Roman"/>
          <w:i/>
          <w:sz w:val="28"/>
          <w:szCs w:val="28"/>
        </w:rPr>
        <w:t>= 0 V, V</w:t>
      </w:r>
      <w:r w:rsidRPr="00004CE6">
        <w:rPr>
          <w:rFonts w:ascii="Times New Roman" w:hAnsi="Times New Roman" w:cs="Times New Roman"/>
          <w:i/>
          <w:sz w:val="28"/>
          <w:szCs w:val="28"/>
          <w:vertAlign w:val="subscript"/>
        </w:rPr>
        <w:t xml:space="preserve">3 </w:t>
      </w:r>
      <w:r w:rsidRPr="00004CE6">
        <w:rPr>
          <w:rFonts w:ascii="Times New Roman" w:hAnsi="Times New Roman" w:cs="Times New Roman"/>
          <w:i/>
          <w:sz w:val="28"/>
          <w:szCs w:val="28"/>
        </w:rPr>
        <w:t>= 243 V.</w:t>
      </w:r>
    </w:p>
    <w:p w:rsidR="008C2076" w:rsidRPr="00004CE6" w:rsidRDefault="008C2076" w:rsidP="00004CE6">
      <w:pPr>
        <w:pStyle w:val="ListParagraph"/>
        <w:spacing w:line="360" w:lineRule="auto"/>
        <w:ind w:left="1440"/>
        <w:jc w:val="both"/>
        <w:rPr>
          <w:rFonts w:ascii="Times New Roman" w:hAnsi="Times New Roman" w:cs="Times New Roman"/>
          <w:i/>
          <w:sz w:val="28"/>
          <w:szCs w:val="28"/>
        </w:rPr>
      </w:pPr>
      <w:r w:rsidRPr="00004CE6">
        <w:rPr>
          <w:rFonts w:ascii="Times New Roman" w:hAnsi="Times New Roman" w:cs="Times New Roman"/>
          <w:i/>
          <w:sz w:val="28"/>
          <w:szCs w:val="28"/>
        </w:rPr>
        <w:t xml:space="preserve">Current </w:t>
      </w:r>
      <w:r w:rsidR="005B5A06">
        <w:rPr>
          <w:rFonts w:ascii="Times New Roman" w:hAnsi="Times New Roman" w:cs="Times New Roman"/>
          <w:i/>
          <w:sz w:val="28"/>
          <w:szCs w:val="28"/>
        </w:rPr>
        <w:t>i</w:t>
      </w:r>
      <w:r w:rsidRPr="00004CE6">
        <w:rPr>
          <w:rFonts w:ascii="Times New Roman" w:hAnsi="Times New Roman" w:cs="Times New Roman"/>
          <w:i/>
          <w:sz w:val="28"/>
          <w:szCs w:val="28"/>
          <w:vertAlign w:val="subscript"/>
        </w:rPr>
        <w:t xml:space="preserve">1 </w:t>
      </w:r>
      <w:r w:rsidRPr="00004CE6">
        <w:rPr>
          <w:rFonts w:ascii="Times New Roman" w:hAnsi="Times New Roman" w:cs="Times New Roman"/>
          <w:i/>
          <w:sz w:val="28"/>
          <w:szCs w:val="28"/>
        </w:rPr>
        <w:t xml:space="preserve">= 43.63  A, </w:t>
      </w:r>
      <w:r w:rsidR="005B5A06">
        <w:rPr>
          <w:rFonts w:ascii="Times New Roman" w:hAnsi="Times New Roman" w:cs="Times New Roman"/>
          <w:i/>
          <w:sz w:val="28"/>
          <w:szCs w:val="28"/>
        </w:rPr>
        <w:t>i</w:t>
      </w:r>
      <w:r w:rsidRPr="00004CE6">
        <w:rPr>
          <w:rFonts w:ascii="Times New Roman" w:hAnsi="Times New Roman" w:cs="Times New Roman"/>
          <w:i/>
          <w:sz w:val="28"/>
          <w:szCs w:val="28"/>
          <w:vertAlign w:val="subscript"/>
        </w:rPr>
        <w:t xml:space="preserve">2 </w:t>
      </w:r>
      <w:r w:rsidRPr="00004CE6">
        <w:rPr>
          <w:rFonts w:ascii="Times New Roman" w:hAnsi="Times New Roman" w:cs="Times New Roman"/>
          <w:i/>
          <w:sz w:val="28"/>
          <w:szCs w:val="28"/>
        </w:rPr>
        <w:t xml:space="preserve">= 33.58 A and </w:t>
      </w:r>
      <w:r w:rsidR="005B5A06">
        <w:rPr>
          <w:rFonts w:ascii="Times New Roman" w:hAnsi="Times New Roman" w:cs="Times New Roman"/>
          <w:i/>
          <w:sz w:val="28"/>
          <w:szCs w:val="28"/>
        </w:rPr>
        <w:t>i</w:t>
      </w:r>
      <w:r w:rsidRPr="00004CE6">
        <w:rPr>
          <w:rFonts w:ascii="Times New Roman" w:hAnsi="Times New Roman" w:cs="Times New Roman"/>
          <w:i/>
          <w:sz w:val="28"/>
          <w:szCs w:val="28"/>
          <w:vertAlign w:val="subscript"/>
        </w:rPr>
        <w:t xml:space="preserve">3 </w:t>
      </w:r>
      <w:r w:rsidRPr="00004CE6">
        <w:rPr>
          <w:rFonts w:ascii="Times New Roman" w:hAnsi="Times New Roman" w:cs="Times New Roman"/>
          <w:i/>
          <w:sz w:val="28"/>
          <w:szCs w:val="28"/>
        </w:rPr>
        <w:t>= 30.33 A were noted on display of meter.</w:t>
      </w:r>
    </w:p>
    <w:p w:rsidR="008C2076" w:rsidRPr="00004CE6" w:rsidRDefault="008C2076" w:rsidP="00004CE6">
      <w:pPr>
        <w:pStyle w:val="ListParagraph"/>
        <w:numPr>
          <w:ilvl w:val="1"/>
          <w:numId w:val="9"/>
        </w:numPr>
        <w:spacing w:line="360" w:lineRule="auto"/>
        <w:ind w:left="851" w:firstLine="0"/>
        <w:jc w:val="both"/>
        <w:rPr>
          <w:rFonts w:ascii="Times New Roman" w:hAnsi="Times New Roman" w:cs="Times New Roman"/>
          <w:i/>
          <w:sz w:val="28"/>
          <w:szCs w:val="28"/>
        </w:rPr>
      </w:pPr>
      <w:r w:rsidRPr="00004CE6">
        <w:rPr>
          <w:rFonts w:ascii="Times New Roman" w:hAnsi="Times New Roman" w:cs="Times New Roman"/>
          <w:i/>
          <w:sz w:val="28"/>
          <w:szCs w:val="28"/>
        </w:rPr>
        <w:t>Voltages V</w:t>
      </w:r>
      <w:r w:rsidRPr="00004CE6">
        <w:rPr>
          <w:rFonts w:ascii="Times New Roman" w:hAnsi="Times New Roman" w:cs="Times New Roman"/>
          <w:i/>
          <w:sz w:val="28"/>
          <w:szCs w:val="28"/>
          <w:vertAlign w:val="subscript"/>
        </w:rPr>
        <w:t xml:space="preserve">1 </w:t>
      </w:r>
      <w:r w:rsidRPr="00004CE6">
        <w:rPr>
          <w:rFonts w:ascii="Times New Roman" w:hAnsi="Times New Roman" w:cs="Times New Roman"/>
          <w:i/>
          <w:sz w:val="28"/>
          <w:szCs w:val="28"/>
        </w:rPr>
        <w:t>= 248 V, V</w:t>
      </w:r>
      <w:r w:rsidRPr="00004CE6">
        <w:rPr>
          <w:rFonts w:ascii="Times New Roman" w:hAnsi="Times New Roman" w:cs="Times New Roman"/>
          <w:i/>
          <w:sz w:val="28"/>
          <w:szCs w:val="28"/>
          <w:vertAlign w:val="subscript"/>
        </w:rPr>
        <w:t>2</w:t>
      </w:r>
      <w:r w:rsidRPr="00004CE6">
        <w:rPr>
          <w:rFonts w:ascii="Times New Roman" w:hAnsi="Times New Roman" w:cs="Times New Roman"/>
          <w:i/>
          <w:sz w:val="28"/>
          <w:szCs w:val="28"/>
        </w:rPr>
        <w:t>= 245V and V</w:t>
      </w:r>
      <w:r w:rsidRPr="00004CE6">
        <w:rPr>
          <w:rFonts w:ascii="Times New Roman" w:hAnsi="Times New Roman" w:cs="Times New Roman"/>
          <w:i/>
          <w:sz w:val="28"/>
          <w:szCs w:val="28"/>
          <w:vertAlign w:val="subscript"/>
        </w:rPr>
        <w:t>3</w:t>
      </w:r>
      <w:r w:rsidRPr="00004CE6">
        <w:rPr>
          <w:rFonts w:ascii="Times New Roman" w:hAnsi="Times New Roman" w:cs="Times New Roman"/>
          <w:i/>
          <w:sz w:val="28"/>
          <w:szCs w:val="28"/>
        </w:rPr>
        <w:t xml:space="preserve">= 244 V were noted on </w:t>
      </w:r>
    </w:p>
    <w:p w:rsidR="008C2076" w:rsidRPr="00004CE6" w:rsidRDefault="008C2076" w:rsidP="00004CE6">
      <w:pPr>
        <w:pStyle w:val="ListParagraph"/>
        <w:spacing w:line="360" w:lineRule="auto"/>
        <w:ind w:left="851" w:firstLine="589"/>
        <w:jc w:val="both"/>
        <w:rPr>
          <w:rFonts w:ascii="Times New Roman" w:hAnsi="Times New Roman" w:cs="Times New Roman"/>
          <w:i/>
          <w:sz w:val="28"/>
          <w:szCs w:val="28"/>
        </w:rPr>
      </w:pPr>
      <w:r w:rsidRPr="00004CE6">
        <w:rPr>
          <w:rFonts w:ascii="Times New Roman" w:hAnsi="Times New Roman" w:cs="Times New Roman"/>
          <w:i/>
          <w:sz w:val="28"/>
          <w:szCs w:val="28"/>
        </w:rPr>
        <w:t>outgoing fuse Unit with clip on meter.</w:t>
      </w:r>
    </w:p>
    <w:p w:rsidR="008C2076" w:rsidRPr="00004CE6" w:rsidRDefault="008C2076" w:rsidP="00004CE6">
      <w:pPr>
        <w:pStyle w:val="ListParagraph"/>
        <w:numPr>
          <w:ilvl w:val="1"/>
          <w:numId w:val="9"/>
        </w:numPr>
        <w:spacing w:line="360" w:lineRule="auto"/>
        <w:ind w:left="851" w:firstLine="0"/>
        <w:jc w:val="both"/>
        <w:rPr>
          <w:rFonts w:ascii="Times New Roman" w:hAnsi="Times New Roman" w:cs="Times New Roman"/>
          <w:i/>
          <w:sz w:val="28"/>
          <w:szCs w:val="28"/>
        </w:rPr>
      </w:pPr>
      <w:r w:rsidRPr="00004CE6">
        <w:rPr>
          <w:rFonts w:ascii="Times New Roman" w:hAnsi="Times New Roman" w:cs="Times New Roman"/>
          <w:i/>
          <w:sz w:val="28"/>
          <w:szCs w:val="28"/>
        </w:rPr>
        <w:t xml:space="preserve">Accuracy of metering equipment was checked with LT ERS </w:t>
      </w:r>
    </w:p>
    <w:p w:rsidR="008C2076" w:rsidRPr="00004CE6" w:rsidRDefault="008C2076" w:rsidP="00004CE6">
      <w:pPr>
        <w:pStyle w:val="ListParagraph"/>
        <w:spacing w:line="360" w:lineRule="auto"/>
        <w:ind w:left="1440"/>
        <w:jc w:val="both"/>
        <w:rPr>
          <w:rFonts w:ascii="Times New Roman" w:hAnsi="Times New Roman" w:cs="Times New Roman"/>
          <w:i/>
          <w:sz w:val="28"/>
          <w:szCs w:val="28"/>
        </w:rPr>
      </w:pPr>
      <w:r w:rsidRPr="00004CE6">
        <w:rPr>
          <w:rFonts w:ascii="Times New Roman" w:hAnsi="Times New Roman" w:cs="Times New Roman"/>
          <w:i/>
          <w:sz w:val="28"/>
          <w:szCs w:val="28"/>
        </w:rPr>
        <w:t>set on 40.98 kW and 0.95 PF</w:t>
      </w:r>
      <w:r w:rsidR="00E54FD8">
        <w:rPr>
          <w:rFonts w:ascii="Times New Roman" w:hAnsi="Times New Roman" w:cs="Times New Roman"/>
          <w:i/>
          <w:sz w:val="28"/>
          <w:szCs w:val="28"/>
        </w:rPr>
        <w:t xml:space="preserve"> Lag</w:t>
      </w:r>
      <w:r w:rsidRPr="00004CE6">
        <w:rPr>
          <w:rFonts w:ascii="Times New Roman" w:hAnsi="Times New Roman" w:cs="Times New Roman"/>
          <w:i/>
          <w:sz w:val="28"/>
          <w:szCs w:val="28"/>
        </w:rPr>
        <w:t xml:space="preserve"> and Meter was found slow by 38.41% .</w:t>
      </w:r>
    </w:p>
    <w:p w:rsidR="008C2076" w:rsidRPr="00004CE6" w:rsidRDefault="008C2076" w:rsidP="00004CE6">
      <w:pPr>
        <w:pStyle w:val="ListParagraph"/>
        <w:spacing w:line="360" w:lineRule="auto"/>
        <w:ind w:left="1440"/>
        <w:jc w:val="both"/>
        <w:rPr>
          <w:rFonts w:ascii="Times New Roman" w:hAnsi="Times New Roman" w:cs="Times New Roman"/>
          <w:i/>
          <w:sz w:val="28"/>
          <w:szCs w:val="28"/>
        </w:rPr>
      </w:pPr>
      <w:r w:rsidRPr="00004CE6">
        <w:rPr>
          <w:rFonts w:ascii="Times New Roman" w:hAnsi="Times New Roman" w:cs="Times New Roman"/>
          <w:i/>
          <w:sz w:val="28"/>
          <w:szCs w:val="28"/>
        </w:rPr>
        <w:t>PT connection of Yellow Phase was found carbonized which was set right by Op. staff, after repair, all three phase voltages were found in order.</w:t>
      </w:r>
    </w:p>
    <w:p w:rsidR="008C2076" w:rsidRPr="00004CE6" w:rsidRDefault="008C2076" w:rsidP="00004CE6">
      <w:pPr>
        <w:pStyle w:val="ListParagraph"/>
        <w:numPr>
          <w:ilvl w:val="1"/>
          <w:numId w:val="9"/>
        </w:numPr>
        <w:spacing w:line="360" w:lineRule="auto"/>
        <w:ind w:left="851" w:firstLine="0"/>
        <w:jc w:val="both"/>
        <w:rPr>
          <w:rFonts w:ascii="Times New Roman" w:hAnsi="Times New Roman" w:cs="Times New Roman"/>
          <w:i/>
          <w:sz w:val="28"/>
          <w:szCs w:val="28"/>
        </w:rPr>
      </w:pPr>
      <w:r w:rsidRPr="00004CE6">
        <w:rPr>
          <w:rFonts w:ascii="Times New Roman" w:hAnsi="Times New Roman" w:cs="Times New Roman"/>
          <w:i/>
          <w:sz w:val="28"/>
          <w:szCs w:val="28"/>
        </w:rPr>
        <w:t>DDL of meter was done.</w:t>
      </w:r>
    </w:p>
    <w:p w:rsidR="009E0B62" w:rsidRPr="00004CE6" w:rsidRDefault="008C2076" w:rsidP="00004CE6">
      <w:pPr>
        <w:pStyle w:val="ListParagraph"/>
        <w:numPr>
          <w:ilvl w:val="1"/>
          <w:numId w:val="9"/>
        </w:numPr>
        <w:spacing w:line="360" w:lineRule="auto"/>
        <w:ind w:left="851" w:firstLine="0"/>
        <w:jc w:val="both"/>
        <w:rPr>
          <w:rFonts w:ascii="Times New Roman" w:hAnsi="Times New Roman" w:cs="Times New Roman"/>
          <w:i/>
          <w:sz w:val="28"/>
          <w:szCs w:val="28"/>
        </w:rPr>
      </w:pPr>
      <w:r w:rsidRPr="00004CE6">
        <w:rPr>
          <w:rFonts w:ascii="Times New Roman" w:hAnsi="Times New Roman" w:cs="Times New Roman"/>
          <w:i/>
          <w:sz w:val="28"/>
          <w:szCs w:val="28"/>
        </w:rPr>
        <w:t xml:space="preserve">Push fit seal DF 59074 </w:t>
      </w:r>
      <w:r w:rsidR="009E0B62" w:rsidRPr="00004CE6">
        <w:rPr>
          <w:rFonts w:ascii="Times New Roman" w:hAnsi="Times New Roman" w:cs="Times New Roman"/>
          <w:i/>
          <w:sz w:val="28"/>
          <w:szCs w:val="28"/>
        </w:rPr>
        <w:t>wa</w:t>
      </w:r>
      <w:r w:rsidRPr="00004CE6">
        <w:rPr>
          <w:rFonts w:ascii="Times New Roman" w:hAnsi="Times New Roman" w:cs="Times New Roman"/>
          <w:i/>
          <w:sz w:val="28"/>
          <w:szCs w:val="28"/>
        </w:rPr>
        <w:t>s affixed on CTC and DF 59061 on</w:t>
      </w:r>
    </w:p>
    <w:p w:rsidR="008C2076" w:rsidRPr="00004CE6" w:rsidRDefault="008C2076" w:rsidP="00004CE6">
      <w:pPr>
        <w:pStyle w:val="ListParagraph"/>
        <w:spacing w:line="360" w:lineRule="auto"/>
        <w:ind w:left="851" w:firstLine="589"/>
        <w:jc w:val="both"/>
        <w:rPr>
          <w:rFonts w:ascii="Times New Roman" w:hAnsi="Times New Roman" w:cs="Times New Roman"/>
          <w:i/>
          <w:sz w:val="28"/>
          <w:szCs w:val="28"/>
        </w:rPr>
      </w:pPr>
      <w:r w:rsidRPr="00004CE6">
        <w:rPr>
          <w:rFonts w:ascii="Times New Roman" w:hAnsi="Times New Roman" w:cs="Times New Roman"/>
          <w:i/>
          <w:sz w:val="28"/>
          <w:szCs w:val="28"/>
        </w:rPr>
        <w:t>MCB</w:t>
      </w:r>
      <w:r w:rsidR="00991CCE">
        <w:rPr>
          <w:rFonts w:ascii="Times New Roman" w:hAnsi="Times New Roman" w:cs="Times New Roman"/>
          <w:i/>
          <w:sz w:val="28"/>
          <w:szCs w:val="28"/>
        </w:rPr>
        <w:t xml:space="preserve"> </w:t>
      </w:r>
      <w:r w:rsidRPr="00004CE6">
        <w:rPr>
          <w:rFonts w:ascii="Times New Roman" w:hAnsi="Times New Roman" w:cs="Times New Roman"/>
          <w:i/>
          <w:sz w:val="28"/>
          <w:szCs w:val="28"/>
        </w:rPr>
        <w:t xml:space="preserve"> by </w:t>
      </w:r>
      <w:r w:rsidR="00991CCE">
        <w:rPr>
          <w:rFonts w:ascii="Times New Roman" w:hAnsi="Times New Roman" w:cs="Times New Roman"/>
          <w:i/>
          <w:sz w:val="28"/>
          <w:szCs w:val="28"/>
        </w:rPr>
        <w:t xml:space="preserve"> </w:t>
      </w:r>
      <w:r w:rsidRPr="00004CE6">
        <w:rPr>
          <w:rFonts w:ascii="Times New Roman" w:hAnsi="Times New Roman" w:cs="Times New Roman"/>
          <w:i/>
          <w:sz w:val="28"/>
          <w:szCs w:val="28"/>
        </w:rPr>
        <w:t xml:space="preserve">Er.Amritpal </w:t>
      </w:r>
      <w:r w:rsidR="00991CCE">
        <w:rPr>
          <w:rFonts w:ascii="Times New Roman" w:hAnsi="Times New Roman" w:cs="Times New Roman"/>
          <w:i/>
          <w:sz w:val="28"/>
          <w:szCs w:val="28"/>
        </w:rPr>
        <w:t xml:space="preserve"> </w:t>
      </w:r>
      <w:r w:rsidRPr="00004CE6">
        <w:rPr>
          <w:rFonts w:ascii="Times New Roman" w:hAnsi="Times New Roman" w:cs="Times New Roman"/>
          <w:i/>
          <w:sz w:val="28"/>
          <w:szCs w:val="28"/>
        </w:rPr>
        <w:t xml:space="preserve">Singh </w:t>
      </w:r>
      <w:r w:rsidR="00991CCE">
        <w:rPr>
          <w:rFonts w:ascii="Times New Roman" w:hAnsi="Times New Roman" w:cs="Times New Roman"/>
          <w:i/>
          <w:sz w:val="28"/>
          <w:szCs w:val="28"/>
        </w:rPr>
        <w:t xml:space="preserve"> </w:t>
      </w:r>
      <w:r w:rsidRPr="00004CE6">
        <w:rPr>
          <w:rFonts w:ascii="Times New Roman" w:hAnsi="Times New Roman" w:cs="Times New Roman"/>
          <w:i/>
          <w:sz w:val="28"/>
          <w:szCs w:val="28"/>
        </w:rPr>
        <w:t>JE (Op)</w:t>
      </w:r>
      <w:r w:rsidR="00991CCE">
        <w:rPr>
          <w:rFonts w:ascii="Times New Roman" w:hAnsi="Times New Roman" w:cs="Times New Roman"/>
          <w:i/>
          <w:sz w:val="28"/>
          <w:szCs w:val="28"/>
        </w:rPr>
        <w:t xml:space="preserve"> </w:t>
      </w:r>
      <w:r w:rsidRPr="00004CE6">
        <w:rPr>
          <w:rFonts w:ascii="Times New Roman" w:hAnsi="Times New Roman" w:cs="Times New Roman"/>
          <w:i/>
          <w:sz w:val="28"/>
          <w:szCs w:val="28"/>
        </w:rPr>
        <w:t xml:space="preserve"> after checking.</w:t>
      </w:r>
    </w:p>
    <w:p w:rsidR="008C2076" w:rsidRPr="008C2076" w:rsidRDefault="008C2076" w:rsidP="008C2076">
      <w:pPr>
        <w:pStyle w:val="ListParagraph"/>
        <w:spacing w:line="360" w:lineRule="auto"/>
        <w:ind w:left="1440"/>
        <w:jc w:val="both"/>
        <w:rPr>
          <w:rFonts w:ascii="Times New Roman" w:hAnsi="Times New Roman" w:cs="Times New Roman"/>
          <w:sz w:val="28"/>
          <w:szCs w:val="28"/>
        </w:rPr>
      </w:pPr>
    </w:p>
    <w:p w:rsidR="008C2076" w:rsidRPr="009E0B62" w:rsidRDefault="008C2076" w:rsidP="00004CE6">
      <w:pPr>
        <w:pStyle w:val="ListParagraph"/>
        <w:numPr>
          <w:ilvl w:val="0"/>
          <w:numId w:val="9"/>
        </w:numPr>
        <w:spacing w:line="480" w:lineRule="auto"/>
        <w:ind w:left="0" w:firstLine="0"/>
        <w:jc w:val="both"/>
        <w:rPr>
          <w:rFonts w:ascii="Times New Roman" w:hAnsi="Times New Roman" w:cs="Times New Roman"/>
          <w:sz w:val="28"/>
          <w:szCs w:val="28"/>
        </w:rPr>
      </w:pPr>
      <w:r w:rsidRPr="009E0B62">
        <w:rPr>
          <w:rFonts w:ascii="Times New Roman" w:hAnsi="Times New Roman" w:cs="Times New Roman"/>
          <w:sz w:val="28"/>
          <w:szCs w:val="28"/>
        </w:rPr>
        <w:t xml:space="preserve">Accordingly, the Respondent overhauled the account of the </w:t>
      </w:r>
    </w:p>
    <w:p w:rsidR="008C2076" w:rsidRPr="009E0B62" w:rsidRDefault="008C2076" w:rsidP="008C2076">
      <w:pPr>
        <w:pStyle w:val="ListParagraph"/>
        <w:spacing w:line="480" w:lineRule="auto"/>
        <w:jc w:val="both"/>
        <w:rPr>
          <w:rFonts w:ascii="Times New Roman" w:hAnsi="Times New Roman" w:cs="Times New Roman"/>
          <w:sz w:val="28"/>
          <w:szCs w:val="28"/>
        </w:rPr>
      </w:pPr>
      <w:r w:rsidRPr="009E0B62">
        <w:rPr>
          <w:rFonts w:ascii="Times New Roman" w:hAnsi="Times New Roman" w:cs="Times New Roman"/>
          <w:sz w:val="28"/>
          <w:szCs w:val="28"/>
        </w:rPr>
        <w:lastRenderedPageBreak/>
        <w:t xml:space="preserve">Petitioner for a period of six months immediately preceding the date of checking i.e.25.06.2018 as per provisions contained in Regulation 21.5.1 of the Supply Code-2014 by taking slowness factor </w:t>
      </w:r>
      <w:r w:rsidR="00004CE6">
        <w:rPr>
          <w:rFonts w:ascii="Times New Roman" w:hAnsi="Times New Roman" w:cs="Times New Roman"/>
          <w:sz w:val="28"/>
          <w:szCs w:val="28"/>
        </w:rPr>
        <w:t>as</w:t>
      </w:r>
      <w:r w:rsidR="00B81454">
        <w:rPr>
          <w:rFonts w:ascii="Times New Roman" w:hAnsi="Times New Roman" w:cs="Times New Roman"/>
          <w:sz w:val="28"/>
          <w:szCs w:val="28"/>
        </w:rPr>
        <w:t xml:space="preserve"> 38.41% and an amount of Rs </w:t>
      </w:r>
      <w:r w:rsidRPr="009E0B62">
        <w:rPr>
          <w:rFonts w:ascii="Times New Roman" w:hAnsi="Times New Roman" w:cs="Times New Roman"/>
          <w:sz w:val="28"/>
          <w:szCs w:val="28"/>
        </w:rPr>
        <w:t>4,27,702/- was charged to the Petitioner by issuing Notice</w:t>
      </w:r>
      <w:r w:rsidR="00004CE6">
        <w:rPr>
          <w:rFonts w:ascii="Times New Roman" w:hAnsi="Times New Roman" w:cs="Times New Roman"/>
          <w:sz w:val="28"/>
          <w:szCs w:val="28"/>
        </w:rPr>
        <w:t xml:space="preserve">, bearing </w:t>
      </w:r>
      <w:r w:rsidRPr="009E0B62">
        <w:rPr>
          <w:rFonts w:ascii="Times New Roman" w:hAnsi="Times New Roman" w:cs="Times New Roman"/>
          <w:sz w:val="28"/>
          <w:szCs w:val="28"/>
        </w:rPr>
        <w:t>No. 2342 dated 10.07.2018</w:t>
      </w:r>
      <w:r w:rsidR="00BE2CF6">
        <w:rPr>
          <w:rFonts w:ascii="Times New Roman" w:hAnsi="Times New Roman" w:cs="Times New Roman"/>
          <w:sz w:val="28"/>
          <w:szCs w:val="28"/>
        </w:rPr>
        <w:t>.</w:t>
      </w:r>
      <w:r w:rsidRPr="009E0B62">
        <w:rPr>
          <w:rFonts w:ascii="Times New Roman" w:hAnsi="Times New Roman" w:cs="Times New Roman"/>
          <w:sz w:val="28"/>
          <w:szCs w:val="28"/>
        </w:rPr>
        <w:t xml:space="preserve">       </w:t>
      </w:r>
    </w:p>
    <w:p w:rsidR="007323AC" w:rsidRDefault="007323AC" w:rsidP="007323AC">
      <w:pPr>
        <w:pStyle w:val="ListParagraph"/>
        <w:numPr>
          <w:ilvl w:val="0"/>
          <w:numId w:val="9"/>
        </w:numPr>
        <w:spacing w:line="480" w:lineRule="auto"/>
        <w:ind w:left="0" w:firstLine="0"/>
        <w:jc w:val="both"/>
        <w:rPr>
          <w:rFonts w:ascii="Times New Roman" w:hAnsi="Times New Roman" w:cs="Times New Roman"/>
          <w:sz w:val="28"/>
          <w:szCs w:val="28"/>
        </w:rPr>
      </w:pPr>
      <w:r w:rsidRPr="007323AC">
        <w:rPr>
          <w:rFonts w:ascii="Times New Roman" w:hAnsi="Times New Roman" w:cs="Times New Roman"/>
          <w:sz w:val="28"/>
          <w:szCs w:val="28"/>
        </w:rPr>
        <w:t xml:space="preserve">With a view to replace non ToD Energy Meter with a ToD (Time of </w:t>
      </w:r>
    </w:p>
    <w:p w:rsidR="00DD4C69" w:rsidRDefault="007323AC" w:rsidP="00DD4C69">
      <w:pPr>
        <w:pStyle w:val="ListParagraph"/>
        <w:spacing w:line="480" w:lineRule="auto"/>
        <w:jc w:val="both"/>
        <w:rPr>
          <w:rFonts w:ascii="Times New Roman" w:hAnsi="Times New Roman" w:cs="Times New Roman"/>
          <w:sz w:val="28"/>
          <w:szCs w:val="28"/>
        </w:rPr>
      </w:pPr>
      <w:r w:rsidRPr="007323AC">
        <w:rPr>
          <w:rFonts w:ascii="Times New Roman" w:hAnsi="Times New Roman" w:cs="Times New Roman"/>
          <w:sz w:val="28"/>
          <w:szCs w:val="28"/>
        </w:rPr>
        <w:t xml:space="preserve">Day) Energy Meter, </w:t>
      </w:r>
      <w:r w:rsidR="008C2076" w:rsidRPr="007323AC">
        <w:rPr>
          <w:rFonts w:ascii="Times New Roman" w:hAnsi="Times New Roman" w:cs="Times New Roman"/>
          <w:sz w:val="28"/>
          <w:szCs w:val="28"/>
        </w:rPr>
        <w:t>Device</w:t>
      </w:r>
      <w:r>
        <w:rPr>
          <w:rFonts w:ascii="Times New Roman" w:hAnsi="Times New Roman" w:cs="Times New Roman"/>
          <w:sz w:val="28"/>
          <w:szCs w:val="28"/>
        </w:rPr>
        <w:t xml:space="preserve"> </w:t>
      </w:r>
      <w:r w:rsidR="008C2076" w:rsidRPr="007323AC">
        <w:rPr>
          <w:rFonts w:ascii="Times New Roman" w:hAnsi="Times New Roman" w:cs="Times New Roman"/>
          <w:sz w:val="28"/>
          <w:szCs w:val="28"/>
        </w:rPr>
        <w:t xml:space="preserve">Replacement Application </w:t>
      </w:r>
      <w:r w:rsidRPr="007323AC">
        <w:rPr>
          <w:rFonts w:ascii="Times New Roman" w:hAnsi="Times New Roman" w:cs="Times New Roman"/>
          <w:sz w:val="28"/>
          <w:szCs w:val="28"/>
        </w:rPr>
        <w:t xml:space="preserve"> bearing </w:t>
      </w:r>
      <w:r w:rsidR="008C2076" w:rsidRPr="007323AC">
        <w:rPr>
          <w:rFonts w:ascii="Times New Roman" w:hAnsi="Times New Roman" w:cs="Times New Roman"/>
          <w:sz w:val="28"/>
          <w:szCs w:val="28"/>
        </w:rPr>
        <w:t>No.100007028035 dated 22.11.2018</w:t>
      </w:r>
      <w:r w:rsidRPr="007323AC">
        <w:rPr>
          <w:rFonts w:ascii="Times New Roman" w:hAnsi="Times New Roman" w:cs="Times New Roman"/>
          <w:sz w:val="28"/>
          <w:szCs w:val="28"/>
        </w:rPr>
        <w:t xml:space="preserve"> was prepared. At that time, the concerned AAE, by mistake, entered the Energy Meter as ‘ Burnt’ though the same was actually </w:t>
      </w:r>
      <w:r w:rsidR="005B5A06">
        <w:rPr>
          <w:rFonts w:ascii="Times New Roman" w:hAnsi="Times New Roman" w:cs="Times New Roman"/>
          <w:sz w:val="28"/>
          <w:szCs w:val="28"/>
        </w:rPr>
        <w:t>‘</w:t>
      </w:r>
      <w:r w:rsidRPr="007323AC">
        <w:rPr>
          <w:rFonts w:ascii="Times New Roman" w:hAnsi="Times New Roman" w:cs="Times New Roman"/>
          <w:sz w:val="28"/>
          <w:szCs w:val="28"/>
        </w:rPr>
        <w:t xml:space="preserve">not  Burnt’. </w:t>
      </w:r>
    </w:p>
    <w:p w:rsidR="00DD4C69" w:rsidRDefault="007323AC" w:rsidP="00DD4C69">
      <w:pPr>
        <w:pStyle w:val="ListParagraph"/>
        <w:numPr>
          <w:ilvl w:val="0"/>
          <w:numId w:val="9"/>
        </w:numPr>
        <w:spacing w:line="480" w:lineRule="auto"/>
        <w:ind w:left="0" w:firstLine="0"/>
        <w:jc w:val="both"/>
        <w:rPr>
          <w:rFonts w:ascii="Times New Roman" w:hAnsi="Times New Roman" w:cs="Times New Roman"/>
          <w:sz w:val="28"/>
          <w:szCs w:val="28"/>
        </w:rPr>
      </w:pPr>
      <w:r w:rsidRPr="00DD4C69">
        <w:rPr>
          <w:rFonts w:ascii="Times New Roman" w:hAnsi="Times New Roman" w:cs="Times New Roman"/>
          <w:sz w:val="28"/>
          <w:szCs w:val="28"/>
        </w:rPr>
        <w:t xml:space="preserve">Thereafter, the said Energy Meter was checked by the </w:t>
      </w:r>
      <w:r w:rsidR="00DD4C69" w:rsidRPr="00DD4C69">
        <w:rPr>
          <w:rFonts w:ascii="Times New Roman" w:hAnsi="Times New Roman" w:cs="Times New Roman"/>
          <w:sz w:val="28"/>
          <w:szCs w:val="28"/>
        </w:rPr>
        <w:t xml:space="preserve">Addl. S.E, </w:t>
      </w:r>
    </w:p>
    <w:p w:rsidR="008C2076" w:rsidRPr="00DD4C69" w:rsidRDefault="00B81454" w:rsidP="00DD4C6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Enforcement</w:t>
      </w:r>
      <w:r w:rsidR="00DD4C69" w:rsidRPr="00DD4C69">
        <w:rPr>
          <w:rFonts w:ascii="Times New Roman" w:hAnsi="Times New Roman" w:cs="Times New Roman"/>
          <w:sz w:val="28"/>
          <w:szCs w:val="28"/>
        </w:rPr>
        <w:t>,</w:t>
      </w:r>
      <w:r>
        <w:rPr>
          <w:rFonts w:ascii="Times New Roman" w:hAnsi="Times New Roman" w:cs="Times New Roman"/>
          <w:sz w:val="28"/>
          <w:szCs w:val="28"/>
        </w:rPr>
        <w:t xml:space="preserve"> </w:t>
      </w:r>
      <w:r w:rsidR="00DD4C69" w:rsidRPr="00DD4C69">
        <w:rPr>
          <w:rFonts w:ascii="Times New Roman" w:hAnsi="Times New Roman" w:cs="Times New Roman"/>
          <w:sz w:val="28"/>
          <w:szCs w:val="28"/>
        </w:rPr>
        <w:t>PSPCL</w:t>
      </w:r>
      <w:r w:rsidR="007323AC" w:rsidRPr="00DD4C69">
        <w:rPr>
          <w:rFonts w:ascii="Times New Roman" w:hAnsi="Times New Roman" w:cs="Times New Roman"/>
          <w:sz w:val="28"/>
          <w:szCs w:val="28"/>
        </w:rPr>
        <w:t>, S.A.S.Nagar vide ECR No.19/99 dated 26.12.2018</w:t>
      </w:r>
      <w:r w:rsidR="00DD4C69" w:rsidRPr="00DD4C69">
        <w:rPr>
          <w:rFonts w:ascii="Times New Roman" w:hAnsi="Times New Roman" w:cs="Times New Roman"/>
          <w:sz w:val="28"/>
          <w:szCs w:val="28"/>
        </w:rPr>
        <w:t xml:space="preserve"> whereby it was reported that the Energy Meter was O.K.</w:t>
      </w:r>
      <w:r w:rsidR="007323AC" w:rsidRPr="00DD4C69">
        <w:rPr>
          <w:rFonts w:ascii="Times New Roman" w:hAnsi="Times New Roman" w:cs="Times New Roman"/>
          <w:sz w:val="28"/>
          <w:szCs w:val="28"/>
        </w:rPr>
        <w:t xml:space="preserve">. </w:t>
      </w:r>
    </w:p>
    <w:p w:rsidR="007323AC" w:rsidRDefault="007323AC" w:rsidP="007323AC">
      <w:pPr>
        <w:pStyle w:val="ListParagraph"/>
        <w:numPr>
          <w:ilvl w:val="0"/>
          <w:numId w:val="9"/>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replacement of  non ToD by ToD Energy Meter was effected on </w:t>
      </w:r>
    </w:p>
    <w:p w:rsidR="00DD4C69" w:rsidRPr="007323AC" w:rsidRDefault="007323AC" w:rsidP="00DD4C6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07.01.2019.</w:t>
      </w:r>
      <w:r w:rsidR="00DD4C69">
        <w:rPr>
          <w:rFonts w:ascii="Times New Roman" w:hAnsi="Times New Roman" w:cs="Times New Roman"/>
          <w:sz w:val="28"/>
          <w:szCs w:val="28"/>
        </w:rPr>
        <w:t xml:space="preserve"> </w:t>
      </w:r>
      <w:r w:rsidR="00DD4C69" w:rsidRPr="007323AC">
        <w:rPr>
          <w:rFonts w:ascii="Times New Roman" w:hAnsi="Times New Roman" w:cs="Times New Roman"/>
          <w:sz w:val="28"/>
          <w:szCs w:val="28"/>
        </w:rPr>
        <w:t>The Final Readings of old L&amp;T make Energy Mete</w:t>
      </w:r>
      <w:r w:rsidR="00584DD1">
        <w:rPr>
          <w:rFonts w:ascii="Times New Roman" w:hAnsi="Times New Roman" w:cs="Times New Roman"/>
          <w:sz w:val="28"/>
          <w:szCs w:val="28"/>
        </w:rPr>
        <w:t>r</w:t>
      </w:r>
      <w:r w:rsidR="00DD4C69" w:rsidRPr="007323AC">
        <w:rPr>
          <w:rFonts w:ascii="Times New Roman" w:hAnsi="Times New Roman" w:cs="Times New Roman"/>
          <w:sz w:val="28"/>
          <w:szCs w:val="28"/>
        </w:rPr>
        <w:t xml:space="preserve"> were as under:</w:t>
      </w:r>
    </w:p>
    <w:p w:rsidR="00DD4C69" w:rsidRPr="00BE2CF6" w:rsidRDefault="00DD4C69" w:rsidP="00DD4C69">
      <w:pPr>
        <w:pStyle w:val="ListParagraph"/>
        <w:ind w:left="1440"/>
        <w:rPr>
          <w:rFonts w:ascii="Times New Roman" w:hAnsi="Times New Roman" w:cs="Times New Roman"/>
          <w:sz w:val="28"/>
          <w:szCs w:val="28"/>
        </w:rPr>
      </w:pPr>
      <w:r w:rsidRPr="00BE2CF6">
        <w:rPr>
          <w:rFonts w:ascii="Times New Roman" w:hAnsi="Times New Roman" w:cs="Times New Roman"/>
          <w:sz w:val="28"/>
          <w:szCs w:val="28"/>
        </w:rPr>
        <w:t>kWh</w:t>
      </w:r>
      <w:r w:rsidRPr="00BE2CF6">
        <w:rPr>
          <w:rFonts w:ascii="Times New Roman" w:hAnsi="Times New Roman" w:cs="Times New Roman"/>
          <w:sz w:val="28"/>
          <w:szCs w:val="28"/>
        </w:rPr>
        <w:tab/>
      </w:r>
      <w:r w:rsidRPr="00BE2CF6">
        <w:rPr>
          <w:rFonts w:ascii="Times New Roman" w:hAnsi="Times New Roman" w:cs="Times New Roman"/>
          <w:sz w:val="28"/>
          <w:szCs w:val="28"/>
        </w:rPr>
        <w:tab/>
      </w:r>
      <w:r w:rsidRPr="00BE2CF6">
        <w:rPr>
          <w:rFonts w:ascii="Times New Roman" w:hAnsi="Times New Roman" w:cs="Times New Roman"/>
          <w:sz w:val="28"/>
          <w:szCs w:val="28"/>
        </w:rPr>
        <w:tab/>
      </w:r>
      <w:r w:rsidRPr="00BE2CF6">
        <w:rPr>
          <w:rFonts w:ascii="Times New Roman" w:hAnsi="Times New Roman" w:cs="Times New Roman"/>
          <w:sz w:val="28"/>
          <w:szCs w:val="28"/>
        </w:rPr>
        <w:tab/>
        <w:t>=</w:t>
      </w:r>
      <w:r w:rsidRPr="00BE2CF6">
        <w:rPr>
          <w:rFonts w:ascii="Times New Roman" w:hAnsi="Times New Roman" w:cs="Times New Roman"/>
          <w:sz w:val="28"/>
          <w:szCs w:val="28"/>
        </w:rPr>
        <w:tab/>
        <w:t>23,43,023</w:t>
      </w:r>
    </w:p>
    <w:p w:rsidR="00DD4C69" w:rsidRPr="00BE2CF6" w:rsidRDefault="00DD4C69" w:rsidP="00DD4C69">
      <w:pPr>
        <w:pStyle w:val="ListParagraph"/>
        <w:ind w:left="1440"/>
        <w:rPr>
          <w:rFonts w:ascii="Times New Roman" w:hAnsi="Times New Roman" w:cs="Times New Roman"/>
          <w:sz w:val="28"/>
          <w:szCs w:val="28"/>
        </w:rPr>
      </w:pPr>
      <w:r w:rsidRPr="00BE2CF6">
        <w:rPr>
          <w:rFonts w:ascii="Times New Roman" w:hAnsi="Times New Roman" w:cs="Times New Roman"/>
          <w:sz w:val="28"/>
          <w:szCs w:val="28"/>
        </w:rPr>
        <w:t>kVAh</w:t>
      </w:r>
      <w:r w:rsidRPr="00BE2CF6">
        <w:rPr>
          <w:rFonts w:ascii="Times New Roman" w:hAnsi="Times New Roman" w:cs="Times New Roman"/>
          <w:sz w:val="28"/>
          <w:szCs w:val="28"/>
        </w:rPr>
        <w:tab/>
      </w:r>
      <w:r w:rsidRPr="00BE2CF6">
        <w:rPr>
          <w:rFonts w:ascii="Times New Roman" w:hAnsi="Times New Roman" w:cs="Times New Roman"/>
          <w:sz w:val="28"/>
          <w:szCs w:val="28"/>
        </w:rPr>
        <w:tab/>
      </w:r>
      <w:r w:rsidRPr="00BE2CF6">
        <w:rPr>
          <w:rFonts w:ascii="Times New Roman" w:hAnsi="Times New Roman" w:cs="Times New Roman"/>
          <w:sz w:val="28"/>
          <w:szCs w:val="28"/>
        </w:rPr>
        <w:tab/>
      </w:r>
      <w:r w:rsidRPr="00BE2CF6">
        <w:rPr>
          <w:rFonts w:ascii="Times New Roman" w:hAnsi="Times New Roman" w:cs="Times New Roman"/>
          <w:sz w:val="28"/>
          <w:szCs w:val="28"/>
        </w:rPr>
        <w:tab/>
        <w:t>=</w:t>
      </w:r>
      <w:r w:rsidRPr="00BE2CF6">
        <w:rPr>
          <w:rFonts w:ascii="Times New Roman" w:hAnsi="Times New Roman" w:cs="Times New Roman"/>
          <w:sz w:val="28"/>
          <w:szCs w:val="28"/>
        </w:rPr>
        <w:tab/>
        <w:t>24,69,861</w:t>
      </w:r>
    </w:p>
    <w:p w:rsidR="00DD4C69" w:rsidRPr="00BE2CF6" w:rsidRDefault="00DD4C69" w:rsidP="00DD4C69">
      <w:pPr>
        <w:pStyle w:val="ListParagraph"/>
        <w:ind w:left="1440"/>
        <w:rPr>
          <w:rFonts w:ascii="Times New Roman" w:hAnsi="Times New Roman" w:cs="Times New Roman"/>
          <w:sz w:val="28"/>
          <w:szCs w:val="28"/>
        </w:rPr>
      </w:pPr>
      <w:r w:rsidRPr="00BE2CF6">
        <w:rPr>
          <w:rFonts w:ascii="Times New Roman" w:hAnsi="Times New Roman" w:cs="Times New Roman"/>
          <w:sz w:val="28"/>
          <w:szCs w:val="28"/>
        </w:rPr>
        <w:t>Maximum Demand</w:t>
      </w:r>
      <w:r w:rsidRPr="00BE2CF6">
        <w:rPr>
          <w:rFonts w:ascii="Times New Roman" w:hAnsi="Times New Roman" w:cs="Times New Roman"/>
          <w:sz w:val="28"/>
          <w:szCs w:val="28"/>
        </w:rPr>
        <w:tab/>
        <w:t xml:space="preserve">= </w:t>
      </w:r>
      <w:r w:rsidRPr="00BE2CF6">
        <w:rPr>
          <w:rFonts w:ascii="Times New Roman" w:hAnsi="Times New Roman" w:cs="Times New Roman"/>
          <w:sz w:val="28"/>
          <w:szCs w:val="28"/>
        </w:rPr>
        <w:tab/>
        <w:t>78 kVA</w:t>
      </w:r>
    </w:p>
    <w:p w:rsidR="007323AC" w:rsidRPr="007323AC" w:rsidRDefault="007323AC" w:rsidP="007323AC">
      <w:pPr>
        <w:pStyle w:val="ListParagraph"/>
        <w:spacing w:line="480" w:lineRule="auto"/>
        <w:ind w:left="0" w:firstLine="720"/>
        <w:rPr>
          <w:rFonts w:ascii="Times New Roman" w:hAnsi="Times New Roman" w:cs="Times New Roman"/>
          <w:sz w:val="28"/>
          <w:szCs w:val="28"/>
        </w:rPr>
      </w:pPr>
    </w:p>
    <w:p w:rsidR="004F4E9A" w:rsidRDefault="008C2076" w:rsidP="00BE2CF6">
      <w:pPr>
        <w:pStyle w:val="ListParagraph"/>
        <w:numPr>
          <w:ilvl w:val="0"/>
          <w:numId w:val="9"/>
        </w:numPr>
        <w:spacing w:line="480" w:lineRule="auto"/>
        <w:ind w:left="0" w:firstLine="75"/>
        <w:jc w:val="both"/>
        <w:rPr>
          <w:rFonts w:ascii="Times New Roman" w:hAnsi="Times New Roman" w:cs="Times New Roman"/>
          <w:sz w:val="28"/>
          <w:szCs w:val="28"/>
        </w:rPr>
      </w:pPr>
      <w:r w:rsidRPr="004F4E9A">
        <w:rPr>
          <w:rFonts w:ascii="Times New Roman" w:hAnsi="Times New Roman" w:cs="Times New Roman"/>
          <w:sz w:val="28"/>
          <w:szCs w:val="28"/>
        </w:rPr>
        <w:t xml:space="preserve">The Petitioner </w:t>
      </w:r>
      <w:r w:rsidR="004F4E9A" w:rsidRPr="004F4E9A">
        <w:rPr>
          <w:rFonts w:ascii="Times New Roman" w:hAnsi="Times New Roman" w:cs="Times New Roman"/>
          <w:sz w:val="28"/>
          <w:szCs w:val="28"/>
        </w:rPr>
        <w:t xml:space="preserve">had a grievance </w:t>
      </w:r>
      <w:r w:rsidRPr="004F4E9A">
        <w:rPr>
          <w:rFonts w:ascii="Times New Roman" w:hAnsi="Times New Roman" w:cs="Times New Roman"/>
          <w:sz w:val="28"/>
          <w:szCs w:val="28"/>
        </w:rPr>
        <w:t xml:space="preserve">that its Energy Meter started </w:t>
      </w:r>
    </w:p>
    <w:p w:rsidR="008C2076" w:rsidRPr="004F4E9A" w:rsidRDefault="008C2076" w:rsidP="004F4E9A">
      <w:pPr>
        <w:pStyle w:val="ListParagraph"/>
        <w:spacing w:line="480" w:lineRule="auto"/>
        <w:jc w:val="both"/>
        <w:rPr>
          <w:rFonts w:ascii="Times New Roman" w:hAnsi="Times New Roman" w:cs="Times New Roman"/>
          <w:sz w:val="28"/>
          <w:szCs w:val="28"/>
        </w:rPr>
      </w:pPr>
      <w:r w:rsidRPr="004F4E9A">
        <w:rPr>
          <w:rFonts w:ascii="Times New Roman" w:hAnsi="Times New Roman" w:cs="Times New Roman"/>
          <w:sz w:val="28"/>
          <w:szCs w:val="28"/>
        </w:rPr>
        <w:t>malfunctioning</w:t>
      </w:r>
      <w:r w:rsidR="004F4E9A" w:rsidRPr="004F4E9A">
        <w:rPr>
          <w:rFonts w:ascii="Times New Roman" w:hAnsi="Times New Roman" w:cs="Times New Roman"/>
          <w:sz w:val="28"/>
          <w:szCs w:val="28"/>
        </w:rPr>
        <w:t xml:space="preserve"> </w:t>
      </w:r>
      <w:r w:rsidRPr="004F4E9A">
        <w:rPr>
          <w:rFonts w:ascii="Times New Roman" w:hAnsi="Times New Roman" w:cs="Times New Roman"/>
          <w:sz w:val="28"/>
          <w:szCs w:val="28"/>
        </w:rPr>
        <w:t xml:space="preserve">from 06/2018 when it </w:t>
      </w:r>
      <w:r w:rsidR="004F4E9A" w:rsidRPr="004F4E9A">
        <w:rPr>
          <w:rFonts w:ascii="Times New Roman" w:hAnsi="Times New Roman" w:cs="Times New Roman"/>
          <w:sz w:val="28"/>
          <w:szCs w:val="28"/>
        </w:rPr>
        <w:t xml:space="preserve">recorded </w:t>
      </w:r>
      <w:r w:rsidRPr="004F4E9A">
        <w:rPr>
          <w:rFonts w:ascii="Times New Roman" w:hAnsi="Times New Roman" w:cs="Times New Roman"/>
          <w:sz w:val="28"/>
          <w:szCs w:val="28"/>
        </w:rPr>
        <w:t xml:space="preserve">more than 44,000 kVAh units from 08.06.2018 to 08.07.2018, 41,922 kVAh units </w:t>
      </w:r>
      <w:r w:rsidRPr="004F4E9A">
        <w:rPr>
          <w:rFonts w:ascii="Times New Roman" w:hAnsi="Times New Roman" w:cs="Times New Roman"/>
          <w:sz w:val="28"/>
          <w:szCs w:val="28"/>
        </w:rPr>
        <w:lastRenderedPageBreak/>
        <w:t xml:space="preserve">from 08.07.2018 to 08.08.2018 and 1,01,909 kVAh units from 08.08.2018 to 08.10.2018 which was quite disproportionate to the normal consumption. ( 20,000 to 30,000 </w:t>
      </w:r>
      <w:r w:rsidR="004F4E9A">
        <w:rPr>
          <w:rFonts w:ascii="Times New Roman" w:hAnsi="Times New Roman" w:cs="Times New Roman"/>
          <w:sz w:val="28"/>
          <w:szCs w:val="28"/>
        </w:rPr>
        <w:t xml:space="preserve"> </w:t>
      </w:r>
      <w:r w:rsidRPr="004F4E9A">
        <w:rPr>
          <w:rFonts w:ascii="Times New Roman" w:hAnsi="Times New Roman" w:cs="Times New Roman"/>
          <w:sz w:val="28"/>
          <w:szCs w:val="28"/>
        </w:rPr>
        <w:t>kVAh units).</w:t>
      </w:r>
    </w:p>
    <w:p w:rsidR="00004CE6" w:rsidRPr="00BE2CF6" w:rsidRDefault="004F4E9A" w:rsidP="00004CE6">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did not agree</w:t>
      </w:r>
      <w:r w:rsidR="008C2076" w:rsidRPr="00BE2CF6">
        <w:rPr>
          <w:rFonts w:ascii="Times New Roman" w:hAnsi="Times New Roman" w:cs="Times New Roman"/>
          <w:sz w:val="28"/>
          <w:szCs w:val="28"/>
        </w:rPr>
        <w:t xml:space="preserve"> with the above bills</w:t>
      </w:r>
      <w:r>
        <w:rPr>
          <w:rFonts w:ascii="Times New Roman" w:hAnsi="Times New Roman" w:cs="Times New Roman"/>
          <w:sz w:val="28"/>
          <w:szCs w:val="28"/>
        </w:rPr>
        <w:t xml:space="preserve"> and </w:t>
      </w:r>
      <w:r w:rsidR="008C2076" w:rsidRPr="00BE2CF6">
        <w:rPr>
          <w:rFonts w:ascii="Times New Roman" w:hAnsi="Times New Roman" w:cs="Times New Roman"/>
          <w:sz w:val="28"/>
          <w:szCs w:val="28"/>
        </w:rPr>
        <w:t xml:space="preserve">filed a </w:t>
      </w:r>
      <w:r w:rsidR="00BE2CF6">
        <w:rPr>
          <w:rFonts w:ascii="Times New Roman" w:hAnsi="Times New Roman" w:cs="Times New Roman"/>
          <w:sz w:val="28"/>
          <w:szCs w:val="28"/>
        </w:rPr>
        <w:t xml:space="preserve">Petition </w:t>
      </w:r>
    </w:p>
    <w:p w:rsidR="008C2076" w:rsidRDefault="008C2076" w:rsidP="00537548">
      <w:pPr>
        <w:pStyle w:val="ListParagraph"/>
        <w:spacing w:line="480" w:lineRule="auto"/>
        <w:jc w:val="both"/>
        <w:rPr>
          <w:rFonts w:ascii="Times New Roman" w:hAnsi="Times New Roman" w:cs="Times New Roman"/>
          <w:sz w:val="28"/>
          <w:szCs w:val="28"/>
        </w:rPr>
      </w:pPr>
      <w:r w:rsidRPr="00BE2CF6">
        <w:rPr>
          <w:rFonts w:ascii="Times New Roman" w:hAnsi="Times New Roman" w:cs="Times New Roman"/>
          <w:sz w:val="28"/>
          <w:szCs w:val="28"/>
        </w:rPr>
        <w:t>on dated 07.03.2019</w:t>
      </w:r>
      <w:r w:rsidR="00004CE6">
        <w:rPr>
          <w:rFonts w:ascii="Times New Roman" w:hAnsi="Times New Roman" w:cs="Times New Roman"/>
          <w:sz w:val="28"/>
          <w:szCs w:val="28"/>
        </w:rPr>
        <w:t xml:space="preserve"> in</w:t>
      </w:r>
      <w:r w:rsidR="00004CE6" w:rsidRPr="00BE2CF6">
        <w:rPr>
          <w:rFonts w:ascii="Times New Roman" w:hAnsi="Times New Roman" w:cs="Times New Roman"/>
          <w:sz w:val="28"/>
          <w:szCs w:val="28"/>
        </w:rPr>
        <w:t xml:space="preserve"> the CGRF, Patiala</w:t>
      </w:r>
      <w:r w:rsidR="00537548">
        <w:rPr>
          <w:rFonts w:ascii="Times New Roman" w:hAnsi="Times New Roman" w:cs="Times New Roman"/>
          <w:sz w:val="28"/>
          <w:szCs w:val="28"/>
        </w:rPr>
        <w:t>,</w:t>
      </w:r>
      <w:r w:rsidRPr="00BE2CF6">
        <w:rPr>
          <w:rFonts w:ascii="Times New Roman" w:hAnsi="Times New Roman" w:cs="Times New Roman"/>
          <w:sz w:val="28"/>
          <w:szCs w:val="28"/>
        </w:rPr>
        <w:t xml:space="preserve">, </w:t>
      </w:r>
      <w:r w:rsidR="00537548">
        <w:rPr>
          <w:rFonts w:ascii="Times New Roman" w:hAnsi="Times New Roman" w:cs="Times New Roman"/>
          <w:sz w:val="28"/>
          <w:szCs w:val="28"/>
        </w:rPr>
        <w:t>who,</w:t>
      </w:r>
      <w:r w:rsidRPr="00BE2CF6">
        <w:rPr>
          <w:rFonts w:ascii="Times New Roman" w:hAnsi="Times New Roman" w:cs="Times New Roman"/>
          <w:sz w:val="28"/>
          <w:szCs w:val="28"/>
        </w:rPr>
        <w:t xml:space="preserve"> after hearing, </w:t>
      </w:r>
      <w:r w:rsidR="00BE2CF6">
        <w:rPr>
          <w:rFonts w:ascii="Times New Roman" w:hAnsi="Times New Roman" w:cs="Times New Roman"/>
          <w:sz w:val="28"/>
          <w:szCs w:val="28"/>
        </w:rPr>
        <w:t>passed the order dated  29.05.2019. (Reference Page-2, Para-1).</w:t>
      </w:r>
    </w:p>
    <w:p w:rsidR="00BE2CF6" w:rsidRDefault="004F4E9A" w:rsidP="00004CE6">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not satisfied </w:t>
      </w:r>
      <w:r w:rsidR="008C2076" w:rsidRPr="00BE2CF6">
        <w:rPr>
          <w:rFonts w:ascii="Times New Roman" w:hAnsi="Times New Roman" w:cs="Times New Roman"/>
          <w:sz w:val="28"/>
          <w:szCs w:val="28"/>
        </w:rPr>
        <w:t>with the decision of the CGRF</w:t>
      </w:r>
      <w:r>
        <w:rPr>
          <w:rFonts w:ascii="Times New Roman" w:hAnsi="Times New Roman" w:cs="Times New Roman"/>
          <w:sz w:val="28"/>
          <w:szCs w:val="28"/>
        </w:rPr>
        <w:t xml:space="preserve"> and </w:t>
      </w:r>
    </w:p>
    <w:p w:rsidR="008C2076" w:rsidRPr="00BE2CF6" w:rsidRDefault="008C2076" w:rsidP="00BE2CF6">
      <w:pPr>
        <w:pStyle w:val="ListParagraph"/>
        <w:spacing w:line="480" w:lineRule="auto"/>
        <w:jc w:val="both"/>
        <w:rPr>
          <w:rFonts w:ascii="Times New Roman" w:hAnsi="Times New Roman" w:cs="Times New Roman"/>
          <w:sz w:val="28"/>
          <w:szCs w:val="28"/>
        </w:rPr>
      </w:pPr>
      <w:r w:rsidRPr="00BE2CF6">
        <w:rPr>
          <w:rFonts w:ascii="Times New Roman" w:hAnsi="Times New Roman" w:cs="Times New Roman"/>
          <w:sz w:val="28"/>
          <w:szCs w:val="28"/>
        </w:rPr>
        <w:t>preferred</w:t>
      </w:r>
      <w:r w:rsidR="00BE2CF6">
        <w:rPr>
          <w:rFonts w:ascii="Times New Roman" w:hAnsi="Times New Roman" w:cs="Times New Roman"/>
          <w:sz w:val="28"/>
          <w:szCs w:val="28"/>
        </w:rPr>
        <w:t xml:space="preserve"> </w:t>
      </w:r>
      <w:r w:rsidRPr="00BE2CF6">
        <w:rPr>
          <w:rFonts w:ascii="Times New Roman" w:hAnsi="Times New Roman" w:cs="Times New Roman"/>
          <w:sz w:val="28"/>
          <w:szCs w:val="28"/>
        </w:rPr>
        <w:t xml:space="preserve">an Appeal </w:t>
      </w:r>
      <w:r w:rsidR="00BE2CF6" w:rsidRPr="00BE2CF6">
        <w:rPr>
          <w:rFonts w:ascii="Times New Roman" w:hAnsi="Times New Roman" w:cs="Times New Roman"/>
          <w:sz w:val="28"/>
          <w:szCs w:val="28"/>
        </w:rPr>
        <w:t xml:space="preserve"> in this Court </w:t>
      </w:r>
      <w:r w:rsidR="004F4E9A">
        <w:rPr>
          <w:rFonts w:ascii="Times New Roman" w:hAnsi="Times New Roman" w:cs="Times New Roman"/>
          <w:sz w:val="28"/>
          <w:szCs w:val="28"/>
        </w:rPr>
        <w:t>praying</w:t>
      </w:r>
      <w:r w:rsidR="00BE2CF6" w:rsidRPr="00BE2CF6">
        <w:rPr>
          <w:rFonts w:ascii="Times New Roman" w:hAnsi="Times New Roman" w:cs="Times New Roman"/>
          <w:sz w:val="28"/>
          <w:szCs w:val="28"/>
        </w:rPr>
        <w:t xml:space="preserve"> </w:t>
      </w:r>
      <w:r w:rsidRPr="00BE2CF6">
        <w:rPr>
          <w:rFonts w:ascii="Times New Roman" w:hAnsi="Times New Roman" w:cs="Times New Roman"/>
          <w:sz w:val="28"/>
          <w:szCs w:val="28"/>
        </w:rPr>
        <w:t>that the Petitioner’s account may be ordered to be overhauled for 97 days for the missing Y</w:t>
      </w:r>
      <w:r w:rsidR="00D96892">
        <w:rPr>
          <w:rFonts w:ascii="Times New Roman" w:hAnsi="Times New Roman" w:cs="Times New Roman"/>
          <w:sz w:val="28"/>
          <w:szCs w:val="28"/>
        </w:rPr>
        <w:t>ellow</w:t>
      </w:r>
      <w:r w:rsidRPr="00BE2CF6">
        <w:rPr>
          <w:rFonts w:ascii="Times New Roman" w:hAnsi="Times New Roman" w:cs="Times New Roman"/>
          <w:sz w:val="28"/>
          <w:szCs w:val="28"/>
        </w:rPr>
        <w:t xml:space="preserve"> Phase in accordance with the DDL Report</w:t>
      </w:r>
      <w:r w:rsidR="00537548">
        <w:rPr>
          <w:rFonts w:ascii="Times New Roman" w:hAnsi="Times New Roman" w:cs="Times New Roman"/>
          <w:sz w:val="28"/>
          <w:szCs w:val="28"/>
        </w:rPr>
        <w:t xml:space="preserve"> and</w:t>
      </w:r>
      <w:r w:rsidRPr="00BE2CF6">
        <w:rPr>
          <w:rFonts w:ascii="Times New Roman" w:hAnsi="Times New Roman" w:cs="Times New Roman"/>
          <w:sz w:val="28"/>
          <w:szCs w:val="28"/>
        </w:rPr>
        <w:t xml:space="preserve"> the Petitioner’s consumption from 25.06.2018 to 07.01.2019 be corrected on the basis of its consumption before and after this period</w:t>
      </w:r>
      <w:r w:rsidR="00BE2CF6" w:rsidRPr="00BE2CF6">
        <w:rPr>
          <w:rFonts w:ascii="Times New Roman" w:hAnsi="Times New Roman" w:cs="Times New Roman"/>
          <w:sz w:val="28"/>
          <w:szCs w:val="28"/>
        </w:rPr>
        <w:t>.</w:t>
      </w:r>
    </w:p>
    <w:p w:rsidR="00D710B1" w:rsidRDefault="00D710B1" w:rsidP="00D710B1">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D710B1" w:rsidRDefault="00D710B1" w:rsidP="00D710B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D710B1" w:rsidRDefault="00D710B1" w:rsidP="00D710B1">
      <w:pPr>
        <w:pStyle w:val="ListParagraph"/>
        <w:numPr>
          <w:ilvl w:val="0"/>
          <w:numId w:val="6"/>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t>Submissions of the Petitioner:</w:t>
      </w:r>
    </w:p>
    <w:p w:rsidR="00D710B1" w:rsidRDefault="00D710B1" w:rsidP="00D710B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D710B1" w:rsidRDefault="00D710B1" w:rsidP="00D710B1">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a Medium Supply (MS) Category Consumer with </w:t>
      </w:r>
    </w:p>
    <w:p w:rsidR="00D710B1" w:rsidRDefault="00D710B1" w:rsidP="00D710B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sanctioned load of 98.660 kW and contract demand (CD) of          100 kVA </w:t>
      </w:r>
      <w:r w:rsidR="00537548">
        <w:rPr>
          <w:rFonts w:ascii="Times New Roman" w:hAnsi="Times New Roman" w:cs="Times New Roman"/>
          <w:sz w:val="28"/>
          <w:szCs w:val="28"/>
        </w:rPr>
        <w:t>for</w:t>
      </w:r>
      <w:r>
        <w:rPr>
          <w:rFonts w:ascii="Times New Roman" w:hAnsi="Times New Roman" w:cs="Times New Roman"/>
          <w:sz w:val="28"/>
          <w:szCs w:val="28"/>
        </w:rPr>
        <w:t xml:space="preserve"> running an Industrial Unit.</w:t>
      </w:r>
    </w:p>
    <w:p w:rsidR="00537548" w:rsidRDefault="00D710B1" w:rsidP="00537548">
      <w:pPr>
        <w:pStyle w:val="ListParagraph"/>
        <w:numPr>
          <w:ilvl w:val="0"/>
          <w:numId w:val="7"/>
        </w:numPr>
        <w:spacing w:line="480" w:lineRule="auto"/>
        <w:ind w:left="0" w:firstLine="0"/>
        <w:jc w:val="both"/>
        <w:rPr>
          <w:rFonts w:ascii="Times New Roman" w:hAnsi="Times New Roman" w:cs="Times New Roman"/>
          <w:sz w:val="28"/>
          <w:szCs w:val="28"/>
        </w:rPr>
      </w:pPr>
      <w:r w:rsidRPr="00537548">
        <w:rPr>
          <w:rFonts w:ascii="Times New Roman" w:hAnsi="Times New Roman" w:cs="Times New Roman"/>
          <w:sz w:val="28"/>
          <w:szCs w:val="28"/>
        </w:rPr>
        <w:t xml:space="preserve">The highest  monthly consumption of the Petitioner from the very </w:t>
      </w:r>
    </w:p>
    <w:p w:rsidR="00D710B1" w:rsidRPr="00537548" w:rsidRDefault="00D710B1" w:rsidP="00537548">
      <w:pPr>
        <w:pStyle w:val="ListParagraph"/>
        <w:spacing w:line="480" w:lineRule="auto"/>
        <w:jc w:val="both"/>
        <w:rPr>
          <w:rFonts w:ascii="Times New Roman" w:hAnsi="Times New Roman" w:cs="Times New Roman"/>
          <w:sz w:val="28"/>
          <w:szCs w:val="28"/>
        </w:rPr>
      </w:pPr>
      <w:r w:rsidRPr="00537548">
        <w:rPr>
          <w:rFonts w:ascii="Times New Roman" w:hAnsi="Times New Roman" w:cs="Times New Roman"/>
          <w:sz w:val="28"/>
          <w:szCs w:val="28"/>
        </w:rPr>
        <w:t xml:space="preserve">beginning was </w:t>
      </w:r>
      <w:r w:rsidR="00537548" w:rsidRPr="00537548">
        <w:rPr>
          <w:rFonts w:ascii="Times New Roman" w:hAnsi="Times New Roman" w:cs="Times New Roman"/>
          <w:sz w:val="28"/>
          <w:szCs w:val="28"/>
        </w:rPr>
        <w:t>in</w:t>
      </w:r>
      <w:r w:rsidRPr="00537548">
        <w:rPr>
          <w:rFonts w:ascii="Times New Roman" w:hAnsi="Times New Roman" w:cs="Times New Roman"/>
          <w:sz w:val="28"/>
          <w:szCs w:val="28"/>
        </w:rPr>
        <w:t xml:space="preserve"> the range of 20,000-30,000 kVAh. Normally, the consumption was much less </w:t>
      </w:r>
      <w:r w:rsidR="005B5A06">
        <w:rPr>
          <w:rFonts w:ascii="Times New Roman" w:hAnsi="Times New Roman" w:cs="Times New Roman"/>
          <w:sz w:val="28"/>
          <w:szCs w:val="28"/>
        </w:rPr>
        <w:t xml:space="preserve">than </w:t>
      </w:r>
      <w:r w:rsidRPr="00537548">
        <w:rPr>
          <w:rFonts w:ascii="Times New Roman" w:hAnsi="Times New Roman" w:cs="Times New Roman"/>
          <w:sz w:val="28"/>
          <w:szCs w:val="28"/>
        </w:rPr>
        <w:t xml:space="preserve">this. The nature </w:t>
      </w:r>
      <w:r w:rsidR="00FE7E9C">
        <w:rPr>
          <w:rFonts w:ascii="Times New Roman" w:hAnsi="Times New Roman" w:cs="Times New Roman"/>
          <w:sz w:val="28"/>
          <w:szCs w:val="28"/>
        </w:rPr>
        <w:t>and volume of its work remained</w:t>
      </w:r>
      <w:r w:rsidRPr="00537548">
        <w:rPr>
          <w:rFonts w:ascii="Times New Roman" w:hAnsi="Times New Roman" w:cs="Times New Roman"/>
          <w:sz w:val="28"/>
          <w:szCs w:val="28"/>
        </w:rPr>
        <w:t xml:space="preserve"> almost the same throughout.</w:t>
      </w:r>
    </w:p>
    <w:p w:rsidR="00765C00" w:rsidRDefault="00D710B1" w:rsidP="00D710B1">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In June</w:t>
      </w:r>
      <w:r w:rsidR="005544E6">
        <w:rPr>
          <w:rFonts w:ascii="Times New Roman" w:hAnsi="Times New Roman" w:cs="Times New Roman"/>
          <w:sz w:val="28"/>
          <w:szCs w:val="28"/>
        </w:rPr>
        <w:t>,</w:t>
      </w:r>
      <w:r>
        <w:rPr>
          <w:rFonts w:ascii="Times New Roman" w:hAnsi="Times New Roman" w:cs="Times New Roman"/>
          <w:sz w:val="28"/>
          <w:szCs w:val="28"/>
        </w:rPr>
        <w:t xml:space="preserve"> 2018, the Petitioner noticed that its Energy Meter was not </w:t>
      </w:r>
    </w:p>
    <w:p w:rsidR="00D710B1" w:rsidRDefault="00D710B1" w:rsidP="00765C00">
      <w:pPr>
        <w:pStyle w:val="ListParagraph"/>
        <w:spacing w:line="480" w:lineRule="auto"/>
        <w:ind w:left="75" w:firstLine="645"/>
        <w:jc w:val="both"/>
        <w:rPr>
          <w:rFonts w:ascii="Times New Roman" w:hAnsi="Times New Roman" w:cs="Times New Roman"/>
          <w:sz w:val="28"/>
          <w:szCs w:val="28"/>
        </w:rPr>
      </w:pPr>
      <w:r>
        <w:rPr>
          <w:rFonts w:ascii="Times New Roman" w:hAnsi="Times New Roman" w:cs="Times New Roman"/>
          <w:sz w:val="28"/>
          <w:szCs w:val="28"/>
        </w:rPr>
        <w:t xml:space="preserve">working properly. Some times, its display was missing. </w:t>
      </w:r>
    </w:p>
    <w:p w:rsidR="00537548" w:rsidRDefault="00537548" w:rsidP="00537548">
      <w:pPr>
        <w:pStyle w:val="ListParagraph"/>
        <w:numPr>
          <w:ilvl w:val="0"/>
          <w:numId w:val="7"/>
        </w:numPr>
        <w:spacing w:line="480" w:lineRule="auto"/>
        <w:ind w:left="0" w:firstLine="75"/>
        <w:jc w:val="both"/>
        <w:rPr>
          <w:rFonts w:ascii="Times New Roman" w:hAnsi="Times New Roman" w:cs="Times New Roman"/>
          <w:sz w:val="28"/>
          <w:szCs w:val="28"/>
        </w:rPr>
      </w:pPr>
      <w:r w:rsidRPr="00537548">
        <w:rPr>
          <w:rFonts w:ascii="Times New Roman" w:hAnsi="Times New Roman" w:cs="Times New Roman"/>
          <w:sz w:val="28"/>
          <w:szCs w:val="28"/>
        </w:rPr>
        <w:t>As a result</w:t>
      </w:r>
      <w:r w:rsidR="00D710B1" w:rsidRPr="00537548">
        <w:rPr>
          <w:rFonts w:ascii="Times New Roman" w:hAnsi="Times New Roman" w:cs="Times New Roman"/>
          <w:sz w:val="28"/>
          <w:szCs w:val="28"/>
        </w:rPr>
        <w:t>, the Petitioner moved an application to the</w:t>
      </w:r>
      <w:r>
        <w:rPr>
          <w:rFonts w:ascii="Times New Roman" w:hAnsi="Times New Roman" w:cs="Times New Roman"/>
          <w:sz w:val="28"/>
          <w:szCs w:val="28"/>
        </w:rPr>
        <w:t xml:space="preserve">  </w:t>
      </w:r>
      <w:r w:rsidR="00D710B1" w:rsidRPr="00537548">
        <w:rPr>
          <w:rFonts w:ascii="Times New Roman" w:hAnsi="Times New Roman" w:cs="Times New Roman"/>
          <w:sz w:val="28"/>
          <w:szCs w:val="28"/>
        </w:rPr>
        <w:t>Sr.Xen/</w:t>
      </w:r>
      <w:r w:rsidRPr="00537548">
        <w:rPr>
          <w:rFonts w:ascii="Times New Roman" w:hAnsi="Times New Roman" w:cs="Times New Roman"/>
          <w:sz w:val="28"/>
          <w:szCs w:val="28"/>
        </w:rPr>
        <w:t xml:space="preserve"> </w:t>
      </w:r>
    </w:p>
    <w:p w:rsidR="00D710B1" w:rsidRPr="00537548" w:rsidRDefault="00D710B1" w:rsidP="004F4E9A">
      <w:pPr>
        <w:pStyle w:val="ListParagraph"/>
        <w:spacing w:line="480" w:lineRule="auto"/>
        <w:jc w:val="both"/>
        <w:rPr>
          <w:rFonts w:ascii="Times New Roman" w:hAnsi="Times New Roman" w:cs="Times New Roman"/>
          <w:sz w:val="28"/>
          <w:szCs w:val="28"/>
        </w:rPr>
      </w:pPr>
      <w:r w:rsidRPr="00537548">
        <w:rPr>
          <w:rFonts w:ascii="Times New Roman" w:hAnsi="Times New Roman" w:cs="Times New Roman"/>
          <w:sz w:val="28"/>
          <w:szCs w:val="28"/>
        </w:rPr>
        <w:t xml:space="preserve">Enforcement, </w:t>
      </w:r>
      <w:r w:rsidR="00537548" w:rsidRPr="00537548">
        <w:rPr>
          <w:rFonts w:ascii="Times New Roman" w:hAnsi="Times New Roman" w:cs="Times New Roman"/>
          <w:sz w:val="28"/>
          <w:szCs w:val="28"/>
        </w:rPr>
        <w:t>PSPCL, SAS Nagar (</w:t>
      </w:r>
      <w:r w:rsidRPr="00537548">
        <w:rPr>
          <w:rFonts w:ascii="Times New Roman" w:hAnsi="Times New Roman" w:cs="Times New Roman"/>
          <w:sz w:val="28"/>
          <w:szCs w:val="28"/>
        </w:rPr>
        <w:t>Mohali</w:t>
      </w:r>
      <w:r w:rsidR="00537548" w:rsidRPr="00537548">
        <w:rPr>
          <w:rFonts w:ascii="Times New Roman" w:hAnsi="Times New Roman" w:cs="Times New Roman"/>
          <w:sz w:val="28"/>
          <w:szCs w:val="28"/>
        </w:rPr>
        <w:t>)</w:t>
      </w:r>
      <w:r w:rsidRPr="00537548">
        <w:rPr>
          <w:rFonts w:ascii="Times New Roman" w:hAnsi="Times New Roman" w:cs="Times New Roman"/>
          <w:sz w:val="28"/>
          <w:szCs w:val="28"/>
        </w:rPr>
        <w:t xml:space="preserve"> for checking of the En</w:t>
      </w:r>
      <w:r w:rsidR="006574DA">
        <w:rPr>
          <w:rFonts w:ascii="Times New Roman" w:hAnsi="Times New Roman" w:cs="Times New Roman"/>
          <w:sz w:val="28"/>
          <w:szCs w:val="28"/>
        </w:rPr>
        <w:t>ergy Meter whereafter</w:t>
      </w:r>
      <w:r w:rsidRPr="00537548">
        <w:rPr>
          <w:rFonts w:ascii="Times New Roman" w:hAnsi="Times New Roman" w:cs="Times New Roman"/>
          <w:sz w:val="28"/>
          <w:szCs w:val="28"/>
        </w:rPr>
        <w:t>,</w:t>
      </w:r>
      <w:r w:rsidR="00537548">
        <w:rPr>
          <w:rFonts w:ascii="Times New Roman" w:hAnsi="Times New Roman" w:cs="Times New Roman"/>
          <w:sz w:val="28"/>
          <w:szCs w:val="28"/>
        </w:rPr>
        <w:t xml:space="preserve"> </w:t>
      </w:r>
      <w:r w:rsidRPr="00537548">
        <w:rPr>
          <w:rFonts w:ascii="Times New Roman" w:hAnsi="Times New Roman" w:cs="Times New Roman"/>
          <w:sz w:val="28"/>
          <w:szCs w:val="28"/>
        </w:rPr>
        <w:t>the</w:t>
      </w:r>
      <w:r w:rsidR="00537548" w:rsidRPr="00537548">
        <w:rPr>
          <w:rFonts w:ascii="Times New Roman" w:hAnsi="Times New Roman" w:cs="Times New Roman"/>
          <w:sz w:val="28"/>
          <w:szCs w:val="28"/>
        </w:rPr>
        <w:t xml:space="preserve"> </w:t>
      </w:r>
      <w:r w:rsidRPr="00537548">
        <w:rPr>
          <w:rFonts w:ascii="Times New Roman" w:hAnsi="Times New Roman" w:cs="Times New Roman"/>
          <w:sz w:val="28"/>
          <w:szCs w:val="28"/>
        </w:rPr>
        <w:t xml:space="preserve">Petitioner’s connection was checked </w:t>
      </w:r>
      <w:r w:rsidR="00537548">
        <w:rPr>
          <w:rFonts w:ascii="Times New Roman" w:hAnsi="Times New Roman" w:cs="Times New Roman"/>
          <w:sz w:val="28"/>
          <w:szCs w:val="28"/>
        </w:rPr>
        <w:t xml:space="preserve"> </w:t>
      </w:r>
      <w:r w:rsidRPr="00537548">
        <w:rPr>
          <w:rFonts w:ascii="Times New Roman" w:hAnsi="Times New Roman" w:cs="Times New Roman"/>
          <w:sz w:val="28"/>
          <w:szCs w:val="28"/>
        </w:rPr>
        <w:t xml:space="preserve">by </w:t>
      </w:r>
      <w:r w:rsidR="00537548">
        <w:rPr>
          <w:rFonts w:ascii="Times New Roman" w:hAnsi="Times New Roman" w:cs="Times New Roman"/>
          <w:sz w:val="28"/>
          <w:szCs w:val="28"/>
        </w:rPr>
        <w:t xml:space="preserve"> </w:t>
      </w:r>
      <w:r w:rsidRPr="00537548">
        <w:rPr>
          <w:rFonts w:ascii="Times New Roman" w:hAnsi="Times New Roman" w:cs="Times New Roman"/>
          <w:sz w:val="28"/>
          <w:szCs w:val="28"/>
        </w:rPr>
        <w:t>the Sr.Xen/</w:t>
      </w:r>
      <w:r w:rsidR="00537548">
        <w:rPr>
          <w:rFonts w:ascii="Times New Roman" w:hAnsi="Times New Roman" w:cs="Times New Roman"/>
          <w:sz w:val="28"/>
          <w:szCs w:val="28"/>
        </w:rPr>
        <w:t xml:space="preserve"> </w:t>
      </w:r>
      <w:r w:rsidRPr="00537548">
        <w:rPr>
          <w:rFonts w:ascii="Times New Roman" w:hAnsi="Times New Roman" w:cs="Times New Roman"/>
          <w:sz w:val="28"/>
          <w:szCs w:val="28"/>
        </w:rPr>
        <w:t>Enforcement on 25.06.2018.</w:t>
      </w:r>
    </w:p>
    <w:p w:rsidR="00765C00" w:rsidRDefault="00D710B1" w:rsidP="00D710B1">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On checking, it was reported by the </w:t>
      </w:r>
      <w:r w:rsidR="00537548">
        <w:rPr>
          <w:rFonts w:ascii="Times New Roman" w:hAnsi="Times New Roman" w:cs="Times New Roman"/>
          <w:sz w:val="28"/>
          <w:szCs w:val="28"/>
        </w:rPr>
        <w:t xml:space="preserve"> </w:t>
      </w:r>
      <w:r>
        <w:rPr>
          <w:rFonts w:ascii="Times New Roman" w:hAnsi="Times New Roman" w:cs="Times New Roman"/>
          <w:sz w:val="28"/>
          <w:szCs w:val="28"/>
        </w:rPr>
        <w:t>Sr.Xen/</w:t>
      </w:r>
      <w:r w:rsidR="00537548">
        <w:rPr>
          <w:rFonts w:ascii="Times New Roman" w:hAnsi="Times New Roman" w:cs="Times New Roman"/>
          <w:sz w:val="28"/>
          <w:szCs w:val="28"/>
        </w:rPr>
        <w:t xml:space="preserve"> </w:t>
      </w:r>
      <w:r>
        <w:rPr>
          <w:rFonts w:ascii="Times New Roman" w:hAnsi="Times New Roman" w:cs="Times New Roman"/>
          <w:sz w:val="28"/>
          <w:szCs w:val="28"/>
        </w:rPr>
        <w:t xml:space="preserve">Enforcement that  </w:t>
      </w:r>
    </w:p>
    <w:p w:rsidR="00DC56D7" w:rsidRDefault="00D710B1" w:rsidP="00765C0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Voltage of Y</w:t>
      </w:r>
      <w:r w:rsidR="003B1C94">
        <w:rPr>
          <w:rFonts w:ascii="Times New Roman" w:hAnsi="Times New Roman" w:cs="Times New Roman"/>
          <w:sz w:val="28"/>
          <w:szCs w:val="28"/>
        </w:rPr>
        <w:t>ellow</w:t>
      </w:r>
      <w:r>
        <w:rPr>
          <w:rFonts w:ascii="Times New Roman" w:hAnsi="Times New Roman" w:cs="Times New Roman"/>
          <w:sz w:val="28"/>
          <w:szCs w:val="28"/>
        </w:rPr>
        <w:t xml:space="preserve"> Phase was missing and the Energy Meter was running slow by 38.41%</w:t>
      </w:r>
      <w:r w:rsidR="00DC56D7">
        <w:rPr>
          <w:rFonts w:ascii="Times New Roman" w:hAnsi="Times New Roman" w:cs="Times New Roman"/>
          <w:sz w:val="28"/>
          <w:szCs w:val="28"/>
        </w:rPr>
        <w:t>. Th</w:t>
      </w:r>
      <w:r w:rsidR="00A81B58">
        <w:rPr>
          <w:rFonts w:ascii="Times New Roman" w:hAnsi="Times New Roman" w:cs="Times New Roman"/>
          <w:sz w:val="28"/>
          <w:szCs w:val="28"/>
        </w:rPr>
        <w:t xml:space="preserve">e Energy Meter started working </w:t>
      </w:r>
      <w:r w:rsidR="00DC56D7">
        <w:rPr>
          <w:rFonts w:ascii="Times New Roman" w:hAnsi="Times New Roman" w:cs="Times New Roman"/>
          <w:sz w:val="28"/>
          <w:szCs w:val="28"/>
        </w:rPr>
        <w:t>on Y</w:t>
      </w:r>
      <w:r w:rsidR="00A81B58">
        <w:rPr>
          <w:rFonts w:ascii="Times New Roman" w:hAnsi="Times New Roman" w:cs="Times New Roman"/>
          <w:sz w:val="28"/>
          <w:szCs w:val="28"/>
        </w:rPr>
        <w:t>ellow</w:t>
      </w:r>
      <w:r w:rsidR="00BA1FEC">
        <w:rPr>
          <w:rFonts w:ascii="Times New Roman" w:hAnsi="Times New Roman" w:cs="Times New Roman"/>
          <w:sz w:val="28"/>
          <w:szCs w:val="28"/>
        </w:rPr>
        <w:t xml:space="preserve"> Phase</w:t>
      </w:r>
      <w:r w:rsidR="00DC56D7">
        <w:rPr>
          <w:rFonts w:ascii="Times New Roman" w:hAnsi="Times New Roman" w:cs="Times New Roman"/>
          <w:sz w:val="28"/>
          <w:szCs w:val="28"/>
        </w:rPr>
        <w:t xml:space="preserve"> after setting right the defect.</w:t>
      </w:r>
    </w:p>
    <w:p w:rsidR="00537548" w:rsidRDefault="00537548" w:rsidP="00765C00">
      <w:pPr>
        <w:pStyle w:val="ListParagraph"/>
        <w:numPr>
          <w:ilvl w:val="0"/>
          <w:numId w:val="7"/>
        </w:numPr>
        <w:spacing w:line="480" w:lineRule="auto"/>
        <w:ind w:left="0" w:firstLine="75"/>
        <w:jc w:val="both"/>
        <w:rPr>
          <w:rFonts w:ascii="Times New Roman" w:hAnsi="Times New Roman" w:cs="Times New Roman"/>
          <w:sz w:val="28"/>
          <w:szCs w:val="28"/>
        </w:rPr>
      </w:pPr>
      <w:r w:rsidRPr="00537548">
        <w:rPr>
          <w:rFonts w:ascii="Times New Roman" w:hAnsi="Times New Roman" w:cs="Times New Roman"/>
          <w:sz w:val="28"/>
          <w:szCs w:val="28"/>
        </w:rPr>
        <w:t xml:space="preserve">Subsequently, </w:t>
      </w:r>
      <w:r w:rsidR="00DC56D7" w:rsidRPr="00537548">
        <w:rPr>
          <w:rFonts w:ascii="Times New Roman" w:hAnsi="Times New Roman" w:cs="Times New Roman"/>
          <w:sz w:val="28"/>
          <w:szCs w:val="28"/>
        </w:rPr>
        <w:t xml:space="preserve"> the  Energy Meter of the Petitioner started jumping </w:t>
      </w:r>
    </w:p>
    <w:p w:rsidR="00DC56D7" w:rsidRPr="00537548" w:rsidRDefault="00DC56D7" w:rsidP="00537548">
      <w:pPr>
        <w:pStyle w:val="ListParagraph"/>
        <w:spacing w:line="480" w:lineRule="auto"/>
        <w:jc w:val="both"/>
        <w:rPr>
          <w:rFonts w:ascii="Times New Roman" w:hAnsi="Times New Roman" w:cs="Times New Roman"/>
          <w:sz w:val="28"/>
          <w:szCs w:val="28"/>
        </w:rPr>
      </w:pPr>
      <w:r w:rsidRPr="00537548">
        <w:rPr>
          <w:rFonts w:ascii="Times New Roman" w:hAnsi="Times New Roman" w:cs="Times New Roman"/>
          <w:sz w:val="28"/>
          <w:szCs w:val="28"/>
        </w:rPr>
        <w:t>over from June 2018 itself. The Energy Meter recorded  more than 44</w:t>
      </w:r>
      <w:r w:rsidR="0042226A">
        <w:rPr>
          <w:rFonts w:ascii="Times New Roman" w:hAnsi="Times New Roman" w:cs="Times New Roman"/>
          <w:sz w:val="28"/>
          <w:szCs w:val="28"/>
        </w:rPr>
        <w:t>,</w:t>
      </w:r>
      <w:r w:rsidRPr="00537548">
        <w:rPr>
          <w:rFonts w:ascii="Times New Roman" w:hAnsi="Times New Roman" w:cs="Times New Roman"/>
          <w:sz w:val="28"/>
          <w:szCs w:val="28"/>
        </w:rPr>
        <w:t xml:space="preserve">000 kVAh units for the period from 08.06.2018 to 08.07.2018, 41,922 kVAh units for the period from 08.07.2018 to 08.08.2018 and 1,01,909 kVAh units for the period from 08.08.2018 to </w:t>
      </w:r>
      <w:r w:rsidRPr="00537548">
        <w:rPr>
          <w:rFonts w:ascii="Times New Roman" w:hAnsi="Times New Roman" w:cs="Times New Roman"/>
          <w:sz w:val="28"/>
          <w:szCs w:val="28"/>
        </w:rPr>
        <w:lastRenderedPageBreak/>
        <w:t xml:space="preserve">09.10.2018 which was much disproportionate to the Petitioner’s </w:t>
      </w:r>
      <w:r w:rsidR="004F4E9A">
        <w:rPr>
          <w:rFonts w:ascii="Times New Roman" w:hAnsi="Times New Roman" w:cs="Times New Roman"/>
          <w:sz w:val="28"/>
          <w:szCs w:val="28"/>
        </w:rPr>
        <w:t xml:space="preserve">actual </w:t>
      </w:r>
      <w:r w:rsidRPr="00537548">
        <w:rPr>
          <w:rFonts w:ascii="Times New Roman" w:hAnsi="Times New Roman" w:cs="Times New Roman"/>
          <w:sz w:val="28"/>
          <w:szCs w:val="28"/>
        </w:rPr>
        <w:t>consumption.</w:t>
      </w:r>
    </w:p>
    <w:p w:rsidR="00765C00" w:rsidRDefault="00DC56D7" w:rsidP="00D710B1">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The said Energy Meter was replaced on 07.01.2019 after repeated</w:t>
      </w:r>
      <w:r w:rsidR="00BE156F">
        <w:rPr>
          <w:rFonts w:ascii="Times New Roman" w:hAnsi="Times New Roman" w:cs="Times New Roman"/>
          <w:sz w:val="28"/>
          <w:szCs w:val="28"/>
        </w:rPr>
        <w:t xml:space="preserve"> </w:t>
      </w:r>
    </w:p>
    <w:p w:rsidR="00BE156F" w:rsidRDefault="00765C00" w:rsidP="00765C00">
      <w:pPr>
        <w:pStyle w:val="ListParagraph"/>
        <w:spacing w:line="480" w:lineRule="auto"/>
        <w:ind w:left="75"/>
        <w:jc w:val="both"/>
        <w:rPr>
          <w:rFonts w:ascii="Times New Roman" w:hAnsi="Times New Roman" w:cs="Times New Roman"/>
          <w:sz w:val="28"/>
          <w:szCs w:val="28"/>
        </w:rPr>
      </w:pPr>
      <w:r>
        <w:rPr>
          <w:rFonts w:ascii="Times New Roman" w:hAnsi="Times New Roman" w:cs="Times New Roman"/>
          <w:sz w:val="28"/>
          <w:szCs w:val="28"/>
        </w:rPr>
        <w:tab/>
      </w:r>
      <w:r w:rsidR="004F4E9A">
        <w:rPr>
          <w:rFonts w:ascii="Times New Roman" w:hAnsi="Times New Roman" w:cs="Times New Roman"/>
          <w:sz w:val="28"/>
          <w:szCs w:val="28"/>
        </w:rPr>
        <w:t>request</w:t>
      </w:r>
      <w:r w:rsidR="00BE156F">
        <w:rPr>
          <w:rFonts w:ascii="Times New Roman" w:hAnsi="Times New Roman" w:cs="Times New Roman"/>
          <w:sz w:val="28"/>
          <w:szCs w:val="28"/>
        </w:rPr>
        <w:t>s of the Petitioner.</w:t>
      </w:r>
    </w:p>
    <w:p w:rsidR="00765C00" w:rsidRDefault="00BE156F" w:rsidP="00D710B1">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The replaced Energy Meter was showing consumption correctly</w:t>
      </w:r>
    </w:p>
    <w:p w:rsidR="00BE156F" w:rsidRDefault="00BE156F" w:rsidP="00765C00">
      <w:pPr>
        <w:pStyle w:val="ListParagraph"/>
        <w:spacing w:line="480" w:lineRule="auto"/>
        <w:ind w:hanging="645"/>
        <w:jc w:val="both"/>
        <w:rPr>
          <w:rFonts w:ascii="Times New Roman" w:hAnsi="Times New Roman" w:cs="Times New Roman"/>
          <w:sz w:val="28"/>
          <w:szCs w:val="28"/>
        </w:rPr>
      </w:pPr>
      <w:r>
        <w:rPr>
          <w:rFonts w:ascii="Times New Roman" w:hAnsi="Times New Roman" w:cs="Times New Roman"/>
          <w:sz w:val="28"/>
          <w:szCs w:val="28"/>
        </w:rPr>
        <w:t xml:space="preserve">. </w:t>
      </w:r>
      <w:r w:rsidR="00765C00">
        <w:rPr>
          <w:rFonts w:ascii="Times New Roman" w:hAnsi="Times New Roman" w:cs="Times New Roman"/>
          <w:sz w:val="28"/>
          <w:szCs w:val="28"/>
        </w:rPr>
        <w:tab/>
      </w:r>
      <w:r>
        <w:rPr>
          <w:rFonts w:ascii="Times New Roman" w:hAnsi="Times New Roman" w:cs="Times New Roman"/>
          <w:sz w:val="28"/>
          <w:szCs w:val="28"/>
        </w:rPr>
        <w:t xml:space="preserve">Though the Energy Meter was replaced but the account of the Petitioner was not rectified for the erratic functioning of the said Energy Meter from </w:t>
      </w:r>
      <w:r w:rsidR="00D129F9">
        <w:rPr>
          <w:rFonts w:ascii="Times New Roman" w:hAnsi="Times New Roman" w:cs="Times New Roman"/>
          <w:sz w:val="28"/>
          <w:szCs w:val="28"/>
        </w:rPr>
        <w:t xml:space="preserve">25.06.2018 to 07.01.2019 </w:t>
      </w:r>
      <w:r w:rsidR="004F4E9A">
        <w:rPr>
          <w:rFonts w:ascii="Times New Roman" w:hAnsi="Times New Roman" w:cs="Times New Roman"/>
          <w:sz w:val="28"/>
          <w:szCs w:val="28"/>
        </w:rPr>
        <w:t>(</w:t>
      </w:r>
      <w:r w:rsidR="00C91A4C">
        <w:rPr>
          <w:rFonts w:ascii="Times New Roman" w:hAnsi="Times New Roman" w:cs="Times New Roman"/>
          <w:sz w:val="28"/>
          <w:szCs w:val="28"/>
        </w:rPr>
        <w:t>date of its replacement</w:t>
      </w:r>
      <w:r w:rsidR="004F4E9A">
        <w:rPr>
          <w:rFonts w:ascii="Times New Roman" w:hAnsi="Times New Roman" w:cs="Times New Roman"/>
          <w:sz w:val="28"/>
          <w:szCs w:val="28"/>
        </w:rPr>
        <w:t xml:space="preserve">) </w:t>
      </w:r>
      <w:r w:rsidR="00C91A4C">
        <w:rPr>
          <w:rFonts w:ascii="Times New Roman" w:hAnsi="Times New Roman" w:cs="Times New Roman"/>
          <w:sz w:val="28"/>
          <w:szCs w:val="28"/>
        </w:rPr>
        <w:t xml:space="preserve"> </w:t>
      </w:r>
      <w:r>
        <w:rPr>
          <w:rFonts w:ascii="Times New Roman" w:hAnsi="Times New Roman" w:cs="Times New Roman"/>
          <w:sz w:val="28"/>
          <w:szCs w:val="28"/>
        </w:rPr>
        <w:t>despite numerous requests.</w:t>
      </w:r>
    </w:p>
    <w:p w:rsidR="00537548" w:rsidRDefault="00537548" w:rsidP="00537548">
      <w:pPr>
        <w:pStyle w:val="ListParagraph"/>
        <w:numPr>
          <w:ilvl w:val="0"/>
          <w:numId w:val="7"/>
        </w:numPr>
        <w:spacing w:line="480" w:lineRule="auto"/>
        <w:ind w:left="0" w:firstLine="0"/>
        <w:jc w:val="both"/>
        <w:rPr>
          <w:rFonts w:ascii="Times New Roman" w:hAnsi="Times New Roman" w:cs="Times New Roman"/>
          <w:sz w:val="28"/>
          <w:szCs w:val="28"/>
        </w:rPr>
      </w:pPr>
      <w:r w:rsidRPr="00537548">
        <w:rPr>
          <w:rFonts w:ascii="Times New Roman" w:hAnsi="Times New Roman" w:cs="Times New Roman"/>
          <w:sz w:val="28"/>
          <w:szCs w:val="28"/>
        </w:rPr>
        <w:t>The Petitioner did not agree</w:t>
      </w:r>
      <w:r w:rsidR="000B04DA" w:rsidRPr="00537548">
        <w:rPr>
          <w:rFonts w:ascii="Times New Roman" w:hAnsi="Times New Roman" w:cs="Times New Roman"/>
          <w:sz w:val="28"/>
          <w:szCs w:val="28"/>
        </w:rPr>
        <w:t xml:space="preserve"> with the Energy Bills</w:t>
      </w:r>
      <w:r w:rsidRPr="00537548">
        <w:rPr>
          <w:rFonts w:ascii="Times New Roman" w:hAnsi="Times New Roman" w:cs="Times New Roman"/>
          <w:sz w:val="28"/>
          <w:szCs w:val="28"/>
        </w:rPr>
        <w:t xml:space="preserve"> and </w:t>
      </w:r>
      <w:r w:rsidR="00BE156F" w:rsidRPr="00537548">
        <w:rPr>
          <w:rFonts w:ascii="Times New Roman" w:hAnsi="Times New Roman" w:cs="Times New Roman"/>
          <w:sz w:val="28"/>
          <w:szCs w:val="28"/>
        </w:rPr>
        <w:t xml:space="preserve">filed a </w:t>
      </w:r>
    </w:p>
    <w:p w:rsidR="000B04DA" w:rsidRPr="00537548" w:rsidRDefault="00BE156F" w:rsidP="00537548">
      <w:pPr>
        <w:pStyle w:val="ListParagraph"/>
        <w:spacing w:line="480" w:lineRule="auto"/>
        <w:jc w:val="both"/>
        <w:rPr>
          <w:rFonts w:ascii="Times New Roman" w:hAnsi="Times New Roman" w:cs="Times New Roman"/>
          <w:sz w:val="28"/>
          <w:szCs w:val="28"/>
        </w:rPr>
      </w:pPr>
      <w:r w:rsidRPr="00537548">
        <w:rPr>
          <w:rFonts w:ascii="Times New Roman" w:hAnsi="Times New Roman" w:cs="Times New Roman"/>
          <w:sz w:val="28"/>
          <w:szCs w:val="28"/>
        </w:rPr>
        <w:t>Petition</w:t>
      </w:r>
      <w:r w:rsidR="000B04DA" w:rsidRPr="00537548">
        <w:rPr>
          <w:rFonts w:ascii="Times New Roman" w:hAnsi="Times New Roman" w:cs="Times New Roman"/>
          <w:sz w:val="28"/>
          <w:szCs w:val="28"/>
        </w:rPr>
        <w:t xml:space="preserve"> in the Forum, who, after hearing, granted partial relief.</w:t>
      </w:r>
    </w:p>
    <w:p w:rsidR="00765C00" w:rsidRDefault="000B04DA" w:rsidP="00D710B1">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It was evident from the tamper data</w:t>
      </w:r>
      <w:r w:rsidR="005B7CC3">
        <w:rPr>
          <w:rFonts w:ascii="Times New Roman" w:hAnsi="Times New Roman" w:cs="Times New Roman"/>
          <w:sz w:val="28"/>
          <w:szCs w:val="28"/>
        </w:rPr>
        <w:t xml:space="preserve"> of the Energy Meter that Y</w:t>
      </w:r>
      <w:r w:rsidR="009A75B1">
        <w:rPr>
          <w:rFonts w:ascii="Times New Roman" w:hAnsi="Times New Roman" w:cs="Times New Roman"/>
          <w:sz w:val="28"/>
          <w:szCs w:val="28"/>
        </w:rPr>
        <w:t>ellow</w:t>
      </w:r>
      <w:r w:rsidR="005B7CC3">
        <w:rPr>
          <w:rFonts w:ascii="Times New Roman" w:hAnsi="Times New Roman" w:cs="Times New Roman"/>
          <w:sz w:val="28"/>
          <w:szCs w:val="28"/>
        </w:rPr>
        <w:t xml:space="preserve"> </w:t>
      </w:r>
    </w:p>
    <w:p w:rsidR="000B04DA" w:rsidRDefault="005B7CC3" w:rsidP="00765C0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Phase Voltage remain</w:t>
      </w:r>
      <w:r w:rsidR="004F4E9A">
        <w:rPr>
          <w:rFonts w:ascii="Times New Roman" w:hAnsi="Times New Roman" w:cs="Times New Roman"/>
          <w:sz w:val="28"/>
          <w:szCs w:val="28"/>
        </w:rPr>
        <w:t>ed</w:t>
      </w:r>
      <w:r>
        <w:rPr>
          <w:rFonts w:ascii="Times New Roman" w:hAnsi="Times New Roman" w:cs="Times New Roman"/>
          <w:sz w:val="28"/>
          <w:szCs w:val="28"/>
        </w:rPr>
        <w:t xml:space="preserve"> missing for 97 days. This fact was corroborated by the consumption statement which also showed a fall from 02.02.2018.It was not understood </w:t>
      </w:r>
      <w:r w:rsidR="0053408C">
        <w:rPr>
          <w:rFonts w:ascii="Times New Roman" w:hAnsi="Times New Roman" w:cs="Times New Roman"/>
          <w:sz w:val="28"/>
          <w:szCs w:val="28"/>
        </w:rPr>
        <w:t xml:space="preserve">as to </w:t>
      </w:r>
      <w:r>
        <w:rPr>
          <w:rFonts w:ascii="Times New Roman" w:hAnsi="Times New Roman" w:cs="Times New Roman"/>
          <w:sz w:val="28"/>
          <w:szCs w:val="28"/>
        </w:rPr>
        <w:t>how the Forum had concluded that the voltage on Y</w:t>
      </w:r>
      <w:r w:rsidR="00D707BB">
        <w:rPr>
          <w:rFonts w:ascii="Times New Roman" w:hAnsi="Times New Roman" w:cs="Times New Roman"/>
          <w:sz w:val="28"/>
          <w:szCs w:val="28"/>
        </w:rPr>
        <w:t>ellow</w:t>
      </w:r>
      <w:r>
        <w:rPr>
          <w:rFonts w:ascii="Times New Roman" w:hAnsi="Times New Roman" w:cs="Times New Roman"/>
          <w:sz w:val="28"/>
          <w:szCs w:val="28"/>
        </w:rPr>
        <w:t xml:space="preserve"> Phase remained missing for 143 days.</w:t>
      </w:r>
    </w:p>
    <w:p w:rsidR="00765C00" w:rsidRDefault="00E87D07" w:rsidP="00D710B1">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The accuracy of the Energy Meter was found OK during checking</w:t>
      </w:r>
    </w:p>
    <w:p w:rsidR="005B7CC3" w:rsidRDefault="00E87D07" w:rsidP="00765C00">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by the ASE/Enforcement on 26.12.2018. It was correct that there was no written complaint of the Petitioner on record after 06/2018 about excessive recording by its Energy Meter, but it was a</w:t>
      </w:r>
      <w:r w:rsidR="00A26248">
        <w:rPr>
          <w:rFonts w:ascii="Times New Roman" w:hAnsi="Times New Roman" w:cs="Times New Roman"/>
          <w:sz w:val="28"/>
          <w:szCs w:val="28"/>
        </w:rPr>
        <w:t>lso a fact that the Petitioner frequently made the requests</w:t>
      </w:r>
      <w:r>
        <w:rPr>
          <w:rFonts w:ascii="Times New Roman" w:hAnsi="Times New Roman" w:cs="Times New Roman"/>
          <w:sz w:val="28"/>
          <w:szCs w:val="28"/>
        </w:rPr>
        <w:t xml:space="preserve"> to the Respondent </w:t>
      </w:r>
      <w:r>
        <w:rPr>
          <w:rFonts w:ascii="Times New Roman" w:hAnsi="Times New Roman" w:cs="Times New Roman"/>
          <w:sz w:val="28"/>
          <w:szCs w:val="28"/>
        </w:rPr>
        <w:lastRenderedPageBreak/>
        <w:t>for change of its Energy Meter, as it was showing high consumption from June 2018.</w:t>
      </w:r>
    </w:p>
    <w:p w:rsidR="0053408C" w:rsidRDefault="00E87D07" w:rsidP="00765C00">
      <w:pPr>
        <w:pStyle w:val="ListParagraph"/>
        <w:numPr>
          <w:ilvl w:val="0"/>
          <w:numId w:val="7"/>
        </w:numPr>
        <w:spacing w:line="480" w:lineRule="auto"/>
        <w:ind w:left="0" w:firstLine="75"/>
        <w:jc w:val="both"/>
        <w:rPr>
          <w:rFonts w:ascii="Times New Roman" w:hAnsi="Times New Roman" w:cs="Times New Roman"/>
          <w:sz w:val="28"/>
          <w:szCs w:val="28"/>
        </w:rPr>
      </w:pPr>
      <w:r w:rsidRPr="0053408C">
        <w:rPr>
          <w:rFonts w:ascii="Times New Roman" w:hAnsi="Times New Roman" w:cs="Times New Roman"/>
          <w:sz w:val="28"/>
          <w:szCs w:val="28"/>
        </w:rPr>
        <w:t>It was held in numerable cases earlier that</w:t>
      </w:r>
      <w:r w:rsidR="0053408C" w:rsidRPr="0053408C">
        <w:rPr>
          <w:rFonts w:ascii="Times New Roman" w:hAnsi="Times New Roman" w:cs="Times New Roman"/>
          <w:sz w:val="28"/>
          <w:szCs w:val="28"/>
        </w:rPr>
        <w:t xml:space="preserve"> most of the </w:t>
      </w:r>
      <w:r w:rsidRPr="0053408C">
        <w:rPr>
          <w:rFonts w:ascii="Times New Roman" w:hAnsi="Times New Roman" w:cs="Times New Roman"/>
          <w:sz w:val="28"/>
          <w:szCs w:val="28"/>
        </w:rPr>
        <w:t xml:space="preserve">jumping </w:t>
      </w:r>
    </w:p>
    <w:p w:rsidR="00E87D07" w:rsidRPr="0053408C" w:rsidRDefault="00E87D07" w:rsidP="0053408C">
      <w:pPr>
        <w:pStyle w:val="ListParagraph"/>
        <w:spacing w:line="480" w:lineRule="auto"/>
        <w:jc w:val="both"/>
        <w:rPr>
          <w:rFonts w:ascii="Times New Roman" w:hAnsi="Times New Roman" w:cs="Times New Roman"/>
          <w:sz w:val="28"/>
          <w:szCs w:val="28"/>
        </w:rPr>
      </w:pPr>
      <w:r w:rsidRPr="0053408C">
        <w:rPr>
          <w:rFonts w:ascii="Times New Roman" w:hAnsi="Times New Roman" w:cs="Times New Roman"/>
          <w:sz w:val="28"/>
          <w:szCs w:val="28"/>
        </w:rPr>
        <w:t>Energy Meter</w:t>
      </w:r>
      <w:r w:rsidR="0053408C" w:rsidRPr="0053408C">
        <w:rPr>
          <w:rFonts w:ascii="Times New Roman" w:hAnsi="Times New Roman" w:cs="Times New Roman"/>
          <w:sz w:val="28"/>
          <w:szCs w:val="28"/>
        </w:rPr>
        <w:t>s</w:t>
      </w:r>
      <w:r w:rsidR="0053408C">
        <w:rPr>
          <w:rFonts w:ascii="Times New Roman" w:hAnsi="Times New Roman" w:cs="Times New Roman"/>
          <w:sz w:val="28"/>
          <w:szCs w:val="28"/>
        </w:rPr>
        <w:t xml:space="preserve"> </w:t>
      </w:r>
      <w:r w:rsidR="00813A32" w:rsidRPr="0053408C">
        <w:rPr>
          <w:rFonts w:ascii="Times New Roman" w:hAnsi="Times New Roman" w:cs="Times New Roman"/>
          <w:sz w:val="28"/>
          <w:szCs w:val="28"/>
        </w:rPr>
        <w:t>pass</w:t>
      </w:r>
      <w:r w:rsidR="0053408C" w:rsidRPr="0053408C">
        <w:rPr>
          <w:rFonts w:ascii="Times New Roman" w:hAnsi="Times New Roman" w:cs="Times New Roman"/>
          <w:sz w:val="28"/>
          <w:szCs w:val="28"/>
        </w:rPr>
        <w:t xml:space="preserve">ed the </w:t>
      </w:r>
      <w:r w:rsidR="00813A32" w:rsidRPr="0053408C">
        <w:rPr>
          <w:rFonts w:ascii="Times New Roman" w:hAnsi="Times New Roman" w:cs="Times New Roman"/>
          <w:sz w:val="28"/>
          <w:szCs w:val="28"/>
        </w:rPr>
        <w:t>accuracy test. In the Petitioner’s case</w:t>
      </w:r>
      <w:r w:rsidR="00100CDC">
        <w:rPr>
          <w:rFonts w:ascii="Times New Roman" w:hAnsi="Times New Roman" w:cs="Times New Roman"/>
          <w:sz w:val="28"/>
          <w:szCs w:val="28"/>
        </w:rPr>
        <w:t>,</w:t>
      </w:r>
      <w:r w:rsidR="00813A32" w:rsidRPr="0053408C">
        <w:rPr>
          <w:rFonts w:ascii="Times New Roman" w:hAnsi="Times New Roman" w:cs="Times New Roman"/>
          <w:sz w:val="28"/>
          <w:szCs w:val="28"/>
        </w:rPr>
        <w:t xml:space="preserve"> it was evident that its consumption was nearly double from 06/2018 upto change of Energy Meter as compared to its consumption during previous years.</w:t>
      </w:r>
    </w:p>
    <w:p w:rsidR="00765C00" w:rsidRDefault="00813A32" w:rsidP="00162B28">
      <w:pPr>
        <w:pStyle w:val="ListParagraph"/>
        <w:numPr>
          <w:ilvl w:val="0"/>
          <w:numId w:val="7"/>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The consumption</w:t>
      </w:r>
      <w:r w:rsidR="00162B28">
        <w:rPr>
          <w:rFonts w:ascii="Times New Roman" w:hAnsi="Times New Roman" w:cs="Times New Roman"/>
          <w:sz w:val="28"/>
          <w:szCs w:val="28"/>
        </w:rPr>
        <w:t>,</w:t>
      </w:r>
      <w:r>
        <w:rPr>
          <w:rFonts w:ascii="Times New Roman" w:hAnsi="Times New Roman" w:cs="Times New Roman"/>
          <w:sz w:val="28"/>
          <w:szCs w:val="28"/>
        </w:rPr>
        <w:t xml:space="preserve"> after change of disputed Energy Meter</w:t>
      </w:r>
      <w:r w:rsidR="00162B28">
        <w:rPr>
          <w:rFonts w:ascii="Times New Roman" w:hAnsi="Times New Roman" w:cs="Times New Roman"/>
          <w:sz w:val="28"/>
          <w:szCs w:val="28"/>
        </w:rPr>
        <w:t>,</w:t>
      </w:r>
      <w:r>
        <w:rPr>
          <w:rFonts w:ascii="Times New Roman" w:hAnsi="Times New Roman" w:cs="Times New Roman"/>
          <w:sz w:val="28"/>
          <w:szCs w:val="28"/>
        </w:rPr>
        <w:t xml:space="preserve"> was again</w:t>
      </w:r>
    </w:p>
    <w:p w:rsidR="00813A32" w:rsidRDefault="00813A32" w:rsidP="00162B28">
      <w:pPr>
        <w:pStyle w:val="ListParagraph"/>
        <w:spacing w:line="480" w:lineRule="auto"/>
        <w:ind w:left="75" w:firstLine="645"/>
        <w:jc w:val="both"/>
        <w:rPr>
          <w:rFonts w:ascii="Times New Roman" w:hAnsi="Times New Roman" w:cs="Times New Roman"/>
          <w:sz w:val="28"/>
          <w:szCs w:val="28"/>
        </w:rPr>
      </w:pPr>
      <w:r>
        <w:rPr>
          <w:rFonts w:ascii="Times New Roman" w:hAnsi="Times New Roman" w:cs="Times New Roman"/>
          <w:sz w:val="28"/>
          <w:szCs w:val="28"/>
        </w:rPr>
        <w:t xml:space="preserve"> in the normal range. These facts could not be ignored.</w:t>
      </w:r>
    </w:p>
    <w:p w:rsidR="00162B28" w:rsidRDefault="00813A32" w:rsidP="00162B28">
      <w:pPr>
        <w:pStyle w:val="ListParagraph"/>
        <w:numPr>
          <w:ilvl w:val="0"/>
          <w:numId w:val="7"/>
        </w:numPr>
        <w:spacing w:line="480" w:lineRule="auto"/>
        <w:ind w:left="0" w:firstLine="75"/>
        <w:jc w:val="both"/>
        <w:rPr>
          <w:rFonts w:ascii="Times New Roman" w:hAnsi="Times New Roman" w:cs="Times New Roman"/>
          <w:sz w:val="28"/>
          <w:szCs w:val="28"/>
        </w:rPr>
      </w:pPr>
      <w:r w:rsidRPr="00162B28">
        <w:rPr>
          <w:rFonts w:ascii="Times New Roman" w:hAnsi="Times New Roman" w:cs="Times New Roman"/>
          <w:sz w:val="28"/>
          <w:szCs w:val="28"/>
        </w:rPr>
        <w:t xml:space="preserve">The Petitioner’s grievance was not about accuracy of </w:t>
      </w:r>
      <w:r w:rsidR="00162B28" w:rsidRPr="00162B28">
        <w:rPr>
          <w:rFonts w:ascii="Times New Roman" w:hAnsi="Times New Roman" w:cs="Times New Roman"/>
          <w:sz w:val="28"/>
          <w:szCs w:val="28"/>
        </w:rPr>
        <w:t xml:space="preserve">the </w:t>
      </w:r>
      <w:r w:rsidRPr="00162B28">
        <w:rPr>
          <w:rFonts w:ascii="Times New Roman" w:hAnsi="Times New Roman" w:cs="Times New Roman"/>
          <w:sz w:val="28"/>
          <w:szCs w:val="28"/>
        </w:rPr>
        <w:t>Energy</w:t>
      </w:r>
    </w:p>
    <w:p w:rsidR="00813A32" w:rsidRPr="00162B28" w:rsidRDefault="004F4E9A" w:rsidP="00162B2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Meter but </w:t>
      </w:r>
      <w:r w:rsidR="00813A32" w:rsidRPr="00162B28">
        <w:rPr>
          <w:rFonts w:ascii="Times New Roman" w:hAnsi="Times New Roman" w:cs="Times New Roman"/>
          <w:sz w:val="28"/>
          <w:szCs w:val="28"/>
        </w:rPr>
        <w:t xml:space="preserve">was about total consumption recorded by the disputed Energy Meter from 06/2018 continuously till the date of change of </w:t>
      </w:r>
      <w:r w:rsidR="0053408C" w:rsidRPr="00162B28">
        <w:rPr>
          <w:rFonts w:ascii="Times New Roman" w:hAnsi="Times New Roman" w:cs="Times New Roman"/>
          <w:sz w:val="28"/>
          <w:szCs w:val="28"/>
        </w:rPr>
        <w:t xml:space="preserve">the </w:t>
      </w:r>
      <w:r w:rsidR="00813A32" w:rsidRPr="00162B28">
        <w:rPr>
          <w:rFonts w:ascii="Times New Roman" w:hAnsi="Times New Roman" w:cs="Times New Roman"/>
          <w:sz w:val="28"/>
          <w:szCs w:val="28"/>
        </w:rPr>
        <w:t>Energy Meter.</w:t>
      </w:r>
    </w:p>
    <w:p w:rsidR="0053408C" w:rsidRPr="000B04DA" w:rsidRDefault="0053408C" w:rsidP="00162B28">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w:t>
      </w:r>
      <w:r w:rsidRPr="000B04DA">
        <w:rPr>
          <w:rFonts w:ascii="Times New Roman" w:hAnsi="Times New Roman" w:cs="Times New Roman"/>
          <w:sz w:val="28"/>
          <w:szCs w:val="28"/>
        </w:rPr>
        <w:t>the Petitioner’s account may be ordered to be overhauled for 97 days for the missing Y</w:t>
      </w:r>
      <w:r w:rsidR="00CB3F23">
        <w:rPr>
          <w:rFonts w:ascii="Times New Roman" w:hAnsi="Times New Roman" w:cs="Times New Roman"/>
          <w:sz w:val="28"/>
          <w:szCs w:val="28"/>
        </w:rPr>
        <w:t>ellow</w:t>
      </w:r>
      <w:r w:rsidRPr="000B04DA">
        <w:rPr>
          <w:rFonts w:ascii="Times New Roman" w:hAnsi="Times New Roman" w:cs="Times New Roman"/>
          <w:sz w:val="28"/>
          <w:szCs w:val="28"/>
        </w:rPr>
        <w:t xml:space="preserve"> Phase in accordance with the DDL Report</w:t>
      </w:r>
      <w:r>
        <w:rPr>
          <w:rFonts w:ascii="Times New Roman" w:hAnsi="Times New Roman" w:cs="Times New Roman"/>
          <w:sz w:val="28"/>
          <w:szCs w:val="28"/>
        </w:rPr>
        <w:t xml:space="preserve"> and</w:t>
      </w:r>
      <w:r w:rsidR="00012F6A">
        <w:rPr>
          <w:rFonts w:ascii="Times New Roman" w:hAnsi="Times New Roman" w:cs="Times New Roman"/>
          <w:sz w:val="28"/>
          <w:szCs w:val="28"/>
        </w:rPr>
        <w:t xml:space="preserve"> the its</w:t>
      </w:r>
      <w:r w:rsidRPr="000B04DA">
        <w:rPr>
          <w:rFonts w:ascii="Times New Roman" w:hAnsi="Times New Roman" w:cs="Times New Roman"/>
          <w:sz w:val="28"/>
          <w:szCs w:val="28"/>
        </w:rPr>
        <w:t xml:space="preserve"> consumption from 25.06.2018 to 07.01.2019 may be corrected on the basis of its consumption before and after this period.</w:t>
      </w:r>
    </w:p>
    <w:p w:rsidR="00D710B1" w:rsidRDefault="00D710B1" w:rsidP="00D710B1">
      <w:pPr>
        <w:pStyle w:val="ListParagraph"/>
        <w:numPr>
          <w:ilvl w:val="0"/>
          <w:numId w:val="6"/>
        </w:num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Submissions of the Respondent:</w:t>
      </w:r>
    </w:p>
    <w:p w:rsidR="00D710B1" w:rsidRDefault="00D710B1" w:rsidP="00C669C1">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D51C84" w:rsidRDefault="0053408C" w:rsidP="00D51C84">
      <w:pPr>
        <w:pStyle w:val="ListParagraph"/>
        <w:numPr>
          <w:ilvl w:val="0"/>
          <w:numId w:val="10"/>
        </w:numPr>
        <w:spacing w:line="480" w:lineRule="auto"/>
        <w:ind w:left="0" w:firstLine="0"/>
        <w:jc w:val="both"/>
        <w:rPr>
          <w:rFonts w:ascii="Times New Roman" w:hAnsi="Times New Roman" w:cs="Times New Roman"/>
          <w:sz w:val="28"/>
          <w:szCs w:val="28"/>
        </w:rPr>
      </w:pPr>
      <w:r w:rsidRPr="0053408C">
        <w:rPr>
          <w:rFonts w:ascii="Times New Roman" w:hAnsi="Times New Roman" w:cs="Times New Roman"/>
          <w:sz w:val="28"/>
          <w:szCs w:val="28"/>
        </w:rPr>
        <w:t xml:space="preserve">The Petitioner was having a </w:t>
      </w:r>
      <w:r>
        <w:rPr>
          <w:rFonts w:ascii="Times New Roman" w:hAnsi="Times New Roman" w:cs="Times New Roman"/>
          <w:sz w:val="28"/>
          <w:szCs w:val="28"/>
        </w:rPr>
        <w:t>Medium Supply (MS) Category</w:t>
      </w:r>
    </w:p>
    <w:p w:rsidR="0053408C" w:rsidRDefault="0053408C" w:rsidP="00D51C8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Connection with sanctioned load of 98.66</w:t>
      </w:r>
      <w:r w:rsidR="00DC3C11">
        <w:rPr>
          <w:rFonts w:ascii="Times New Roman" w:hAnsi="Times New Roman" w:cs="Times New Roman"/>
          <w:sz w:val="28"/>
          <w:szCs w:val="28"/>
        </w:rPr>
        <w:t>0</w:t>
      </w:r>
      <w:r>
        <w:rPr>
          <w:rFonts w:ascii="Times New Roman" w:hAnsi="Times New Roman" w:cs="Times New Roman"/>
          <w:sz w:val="28"/>
          <w:szCs w:val="28"/>
        </w:rPr>
        <w:t xml:space="preserve"> kW and contract demand (CD) of 100 kVA.</w:t>
      </w:r>
    </w:p>
    <w:p w:rsidR="00D51C84" w:rsidRDefault="0053408C" w:rsidP="00D51C84">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by the Addl. S.E/ </w:t>
      </w:r>
    </w:p>
    <w:p w:rsidR="0053408C" w:rsidRDefault="0053408C" w:rsidP="00D51C8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Enforcement, PSPCL, S</w:t>
      </w:r>
      <w:r w:rsidR="00A3262C">
        <w:rPr>
          <w:rFonts w:ascii="Times New Roman" w:hAnsi="Times New Roman" w:cs="Times New Roman"/>
          <w:sz w:val="28"/>
          <w:szCs w:val="28"/>
        </w:rPr>
        <w:t>.</w:t>
      </w:r>
      <w:r>
        <w:rPr>
          <w:rFonts w:ascii="Times New Roman" w:hAnsi="Times New Roman" w:cs="Times New Roman"/>
          <w:sz w:val="28"/>
          <w:szCs w:val="28"/>
        </w:rPr>
        <w:t>A</w:t>
      </w:r>
      <w:r w:rsidR="00A3262C">
        <w:rPr>
          <w:rFonts w:ascii="Times New Roman" w:hAnsi="Times New Roman" w:cs="Times New Roman"/>
          <w:sz w:val="28"/>
          <w:szCs w:val="28"/>
        </w:rPr>
        <w:t>.</w:t>
      </w:r>
      <w:r>
        <w:rPr>
          <w:rFonts w:ascii="Times New Roman" w:hAnsi="Times New Roman" w:cs="Times New Roman"/>
          <w:sz w:val="28"/>
          <w:szCs w:val="28"/>
        </w:rPr>
        <w:t>S</w:t>
      </w:r>
      <w:r w:rsidR="00A3262C">
        <w:rPr>
          <w:rFonts w:ascii="Times New Roman" w:hAnsi="Times New Roman" w:cs="Times New Roman"/>
          <w:sz w:val="28"/>
          <w:szCs w:val="28"/>
        </w:rPr>
        <w:t>.</w:t>
      </w:r>
      <w:r>
        <w:rPr>
          <w:rFonts w:ascii="Times New Roman" w:hAnsi="Times New Roman" w:cs="Times New Roman"/>
          <w:sz w:val="28"/>
          <w:szCs w:val="28"/>
        </w:rPr>
        <w:t xml:space="preserve"> Nagar (Mohali) vide </w:t>
      </w:r>
      <w:r w:rsidR="00A3262C">
        <w:rPr>
          <w:rFonts w:ascii="Times New Roman" w:hAnsi="Times New Roman" w:cs="Times New Roman"/>
          <w:sz w:val="28"/>
          <w:szCs w:val="28"/>
        </w:rPr>
        <w:t>ECR</w:t>
      </w:r>
      <w:r>
        <w:rPr>
          <w:rFonts w:ascii="Times New Roman" w:hAnsi="Times New Roman" w:cs="Times New Roman"/>
          <w:sz w:val="28"/>
          <w:szCs w:val="28"/>
        </w:rPr>
        <w:t xml:space="preserve"> No.84/94 dated 25.06.2018 whereby, the Energy Meter was found running slow by 38.41%</w:t>
      </w:r>
      <w:r w:rsidR="00D51C84">
        <w:rPr>
          <w:rFonts w:ascii="Times New Roman" w:hAnsi="Times New Roman" w:cs="Times New Roman"/>
          <w:sz w:val="28"/>
          <w:szCs w:val="28"/>
        </w:rPr>
        <w:t>.</w:t>
      </w:r>
    </w:p>
    <w:p w:rsidR="00014C75" w:rsidRDefault="00D51C84" w:rsidP="00014C75">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Accordingly, the Petitioner’s account was overhauled for six months</w:t>
      </w:r>
      <w:r w:rsidR="00014C75">
        <w:rPr>
          <w:rFonts w:ascii="Times New Roman" w:hAnsi="Times New Roman" w:cs="Times New Roman"/>
          <w:sz w:val="28"/>
          <w:szCs w:val="28"/>
        </w:rPr>
        <w:t xml:space="preserve"> </w:t>
      </w:r>
    </w:p>
    <w:p w:rsidR="00D51C84" w:rsidRPr="00014C75" w:rsidRDefault="00014C75" w:rsidP="00014C7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per </w:t>
      </w:r>
      <w:r w:rsidR="00D51C84" w:rsidRPr="00014C75">
        <w:rPr>
          <w:rFonts w:ascii="Times New Roman" w:hAnsi="Times New Roman" w:cs="Times New Roman"/>
          <w:sz w:val="28"/>
          <w:szCs w:val="28"/>
        </w:rPr>
        <w:t>Regulation 21.5.</w:t>
      </w:r>
      <w:r w:rsidR="00A3262C" w:rsidRPr="00014C75">
        <w:rPr>
          <w:rFonts w:ascii="Times New Roman" w:hAnsi="Times New Roman" w:cs="Times New Roman"/>
          <w:sz w:val="28"/>
          <w:szCs w:val="28"/>
        </w:rPr>
        <w:t>1</w:t>
      </w:r>
      <w:r w:rsidR="00D51C84" w:rsidRPr="00014C75">
        <w:rPr>
          <w:rFonts w:ascii="Times New Roman" w:hAnsi="Times New Roman" w:cs="Times New Roman"/>
          <w:sz w:val="28"/>
          <w:szCs w:val="28"/>
        </w:rPr>
        <w:t xml:space="preserve"> of Supply Code-2014 and a sum of </w:t>
      </w:r>
      <w:r>
        <w:rPr>
          <w:rFonts w:ascii="Times New Roman" w:hAnsi="Times New Roman" w:cs="Times New Roman"/>
          <w:sz w:val="28"/>
          <w:szCs w:val="28"/>
        </w:rPr>
        <w:t xml:space="preserve">Rs </w:t>
      </w:r>
      <w:r w:rsidR="00D51C84" w:rsidRPr="00014C75">
        <w:rPr>
          <w:rFonts w:ascii="Times New Roman" w:hAnsi="Times New Roman" w:cs="Times New Roman"/>
          <w:sz w:val="28"/>
          <w:szCs w:val="28"/>
        </w:rPr>
        <w:t>4,27,702/- was charged to the Petitioner. A Notice, bearing No.2342 dated 10.07.2018, was served on the Petitioner to deposit the above amount, which was deposited by the Petitioner on 18.01.2019.</w:t>
      </w:r>
    </w:p>
    <w:p w:rsidR="005853FC" w:rsidRDefault="00A324B6" w:rsidP="00A324B6">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 Meter of the Petitioner was replaced on 0</w:t>
      </w:r>
      <w:r w:rsidR="00A3262C">
        <w:rPr>
          <w:rFonts w:ascii="Times New Roman" w:hAnsi="Times New Roman" w:cs="Times New Roman"/>
          <w:sz w:val="28"/>
          <w:szCs w:val="28"/>
        </w:rPr>
        <w:t>7</w:t>
      </w:r>
      <w:r>
        <w:rPr>
          <w:rFonts w:ascii="Times New Roman" w:hAnsi="Times New Roman" w:cs="Times New Roman"/>
          <w:sz w:val="28"/>
          <w:szCs w:val="28"/>
        </w:rPr>
        <w:t>.0</w:t>
      </w:r>
      <w:r w:rsidR="00A3262C">
        <w:rPr>
          <w:rFonts w:ascii="Times New Roman" w:hAnsi="Times New Roman" w:cs="Times New Roman"/>
          <w:sz w:val="28"/>
          <w:szCs w:val="28"/>
        </w:rPr>
        <w:t>1</w:t>
      </w:r>
      <w:r>
        <w:rPr>
          <w:rFonts w:ascii="Times New Roman" w:hAnsi="Times New Roman" w:cs="Times New Roman"/>
          <w:sz w:val="28"/>
          <w:szCs w:val="28"/>
        </w:rPr>
        <w:t>.2019.</w:t>
      </w:r>
    </w:p>
    <w:p w:rsidR="00167275" w:rsidRDefault="00A324B6" w:rsidP="00A324B6">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Petitioner’s energy bill dated 04.02.2019 was prepared on the </w:t>
      </w:r>
    </w:p>
    <w:p w:rsidR="00A324B6" w:rsidRDefault="00A324B6" w:rsidP="0016727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basis of consumption shown by old and new Energy Meter. While the consumption shown by the old Energy Meter w</w:t>
      </w:r>
      <w:r w:rsidR="0060282B">
        <w:rPr>
          <w:rFonts w:ascii="Times New Roman" w:hAnsi="Times New Roman" w:cs="Times New Roman"/>
          <w:sz w:val="28"/>
          <w:szCs w:val="28"/>
        </w:rPr>
        <w:t xml:space="preserve">as </w:t>
      </w:r>
      <w:r w:rsidR="00A3262C">
        <w:rPr>
          <w:rFonts w:ascii="Times New Roman" w:hAnsi="Times New Roman" w:cs="Times New Roman"/>
          <w:sz w:val="28"/>
          <w:szCs w:val="28"/>
        </w:rPr>
        <w:t xml:space="preserve">14,401 kVAh, </w:t>
      </w:r>
      <w:r>
        <w:rPr>
          <w:rFonts w:ascii="Times New Roman" w:hAnsi="Times New Roman" w:cs="Times New Roman"/>
          <w:sz w:val="28"/>
          <w:szCs w:val="28"/>
        </w:rPr>
        <w:t xml:space="preserve">the consumption as per reading of the new Energy Meter was 32,446 kVAh units. The Petitioner had deposited the bill for </w:t>
      </w:r>
      <w:r w:rsidR="0081608E">
        <w:rPr>
          <w:rFonts w:ascii="Times New Roman" w:hAnsi="Times New Roman" w:cs="Times New Roman"/>
          <w:sz w:val="28"/>
          <w:szCs w:val="28"/>
        </w:rPr>
        <w:t>consumption</w:t>
      </w:r>
      <w:r>
        <w:rPr>
          <w:rFonts w:ascii="Times New Roman" w:hAnsi="Times New Roman" w:cs="Times New Roman"/>
          <w:sz w:val="28"/>
          <w:szCs w:val="28"/>
        </w:rPr>
        <w:t xml:space="preserve"> of </w:t>
      </w:r>
      <w:r w:rsidR="0092410E">
        <w:rPr>
          <w:rFonts w:ascii="Times New Roman" w:hAnsi="Times New Roman" w:cs="Times New Roman"/>
          <w:sz w:val="28"/>
          <w:szCs w:val="28"/>
        </w:rPr>
        <w:t>32,446 kVAh units (</w:t>
      </w:r>
      <w:r>
        <w:rPr>
          <w:rFonts w:ascii="Times New Roman" w:hAnsi="Times New Roman" w:cs="Times New Roman"/>
          <w:sz w:val="28"/>
          <w:szCs w:val="28"/>
        </w:rPr>
        <w:t>New Meter</w:t>
      </w:r>
      <w:r w:rsidR="0060282B">
        <w:rPr>
          <w:rFonts w:ascii="Times New Roman" w:hAnsi="Times New Roman" w:cs="Times New Roman"/>
          <w:sz w:val="28"/>
          <w:szCs w:val="28"/>
        </w:rPr>
        <w:t xml:space="preserve">’s consumption) amounting to Rs </w:t>
      </w:r>
      <w:r>
        <w:rPr>
          <w:rFonts w:ascii="Times New Roman" w:hAnsi="Times New Roman" w:cs="Times New Roman"/>
          <w:sz w:val="28"/>
          <w:szCs w:val="28"/>
        </w:rPr>
        <w:t>94,851/- on 12.02.201</w:t>
      </w:r>
      <w:r w:rsidR="00A3262C">
        <w:rPr>
          <w:rFonts w:ascii="Times New Roman" w:hAnsi="Times New Roman" w:cs="Times New Roman"/>
          <w:sz w:val="28"/>
          <w:szCs w:val="28"/>
        </w:rPr>
        <w:t>9</w:t>
      </w:r>
      <w:r>
        <w:rPr>
          <w:rFonts w:ascii="Times New Roman" w:hAnsi="Times New Roman" w:cs="Times New Roman"/>
          <w:sz w:val="28"/>
          <w:szCs w:val="28"/>
        </w:rPr>
        <w:t>.</w:t>
      </w:r>
    </w:p>
    <w:p w:rsidR="00167275" w:rsidRDefault="00A324B6" w:rsidP="00A324B6">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bill dated 04.02.2019 issued as </w:t>
      </w:r>
    </w:p>
    <w:p w:rsidR="00A324B6" w:rsidRDefault="00A324B6" w:rsidP="0016727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per slowness of defective Energy Meter and filed a Petition in the F</w:t>
      </w:r>
      <w:r w:rsidR="00167275">
        <w:rPr>
          <w:rFonts w:ascii="Times New Roman" w:hAnsi="Times New Roman" w:cs="Times New Roman"/>
          <w:sz w:val="28"/>
          <w:szCs w:val="28"/>
        </w:rPr>
        <w:t>orum who passed order dated 29.05.2019.</w:t>
      </w:r>
    </w:p>
    <w:p w:rsidR="00167275" w:rsidRDefault="00167275" w:rsidP="00A324B6">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As pe</w:t>
      </w:r>
      <w:r w:rsidR="00A3262C">
        <w:rPr>
          <w:rFonts w:ascii="Times New Roman" w:hAnsi="Times New Roman" w:cs="Times New Roman"/>
          <w:sz w:val="28"/>
          <w:szCs w:val="28"/>
        </w:rPr>
        <w:t>r</w:t>
      </w:r>
      <w:r>
        <w:rPr>
          <w:rFonts w:ascii="Times New Roman" w:hAnsi="Times New Roman" w:cs="Times New Roman"/>
          <w:sz w:val="28"/>
          <w:szCs w:val="28"/>
        </w:rPr>
        <w:t xml:space="preserve"> the above decision of the Forum, the Petitioner was charged a </w:t>
      </w:r>
    </w:p>
    <w:p w:rsidR="00167275" w:rsidRPr="00A324B6" w:rsidRDefault="00167275" w:rsidP="0016727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sum of </w:t>
      </w:r>
      <w:r w:rsidR="00A3262C">
        <w:rPr>
          <w:rFonts w:ascii="Times New Roman" w:hAnsi="Times New Roman" w:cs="Times New Roman"/>
          <w:sz w:val="28"/>
          <w:szCs w:val="28"/>
        </w:rPr>
        <w:t>R</w:t>
      </w:r>
      <w:r w:rsidR="00D23B14">
        <w:rPr>
          <w:rFonts w:ascii="Times New Roman" w:hAnsi="Times New Roman" w:cs="Times New Roman"/>
          <w:sz w:val="28"/>
          <w:szCs w:val="28"/>
        </w:rPr>
        <w:t>s</w:t>
      </w:r>
      <w:r w:rsidR="00A3262C">
        <w:rPr>
          <w:rFonts w:ascii="Times New Roman" w:hAnsi="Times New Roman" w:cs="Times New Roman"/>
          <w:sz w:val="28"/>
          <w:szCs w:val="28"/>
        </w:rPr>
        <w:t xml:space="preserve"> </w:t>
      </w:r>
      <w:r>
        <w:rPr>
          <w:rFonts w:ascii="Times New Roman" w:hAnsi="Times New Roman" w:cs="Times New Roman"/>
          <w:sz w:val="28"/>
          <w:szCs w:val="28"/>
        </w:rPr>
        <w:t>2,06,461/-. The Petitioner did not agree to this amount also and filed an Appeal in this Court.</w:t>
      </w:r>
    </w:p>
    <w:p w:rsidR="00D710B1" w:rsidRDefault="00765C00" w:rsidP="00D710B1">
      <w:pPr>
        <w:spacing w:line="480"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00D710B1">
        <w:rPr>
          <w:rFonts w:ascii="Times New Roman" w:hAnsi="Times New Roman" w:cs="Times New Roman"/>
          <w:b/>
          <w:bCs/>
          <w:sz w:val="28"/>
          <w:szCs w:val="28"/>
        </w:rPr>
        <w:t>(xii)</w:t>
      </w:r>
      <w:r w:rsidR="00D710B1">
        <w:rPr>
          <w:rFonts w:ascii="Times New Roman" w:hAnsi="Times New Roman" w:cs="Times New Roman"/>
          <w:bCs/>
          <w:sz w:val="28"/>
          <w:szCs w:val="28"/>
        </w:rPr>
        <w:tab/>
      </w:r>
      <w:r w:rsidR="00D710B1">
        <w:rPr>
          <w:rFonts w:ascii="Times New Roman" w:hAnsi="Times New Roman" w:cs="Times New Roman"/>
          <w:color w:val="000000"/>
          <w:sz w:val="28"/>
          <w:szCs w:val="28"/>
        </w:rPr>
        <w:t xml:space="preserve">In view of the submissions made, the Appeal may be dismissed. </w:t>
      </w:r>
    </w:p>
    <w:p w:rsidR="00D710B1" w:rsidRDefault="00DD4C69" w:rsidP="00D710B1">
      <w:pPr>
        <w:pStyle w:val="ListParagraph"/>
        <w:tabs>
          <w:tab w:val="left" w:pos="840"/>
          <w:tab w:val="left" w:pos="3090"/>
        </w:tabs>
        <w:spacing w:line="480" w:lineRule="auto"/>
        <w:ind w:left="54"/>
        <w:jc w:val="both"/>
        <w:rPr>
          <w:rFonts w:ascii="Times New Roman" w:hAnsi="Times New Roman" w:cs="Times New Roman"/>
          <w:b/>
          <w:sz w:val="28"/>
          <w:szCs w:val="28"/>
        </w:rPr>
      </w:pPr>
      <w:r>
        <w:rPr>
          <w:rFonts w:ascii="Times New Roman" w:hAnsi="Times New Roman" w:cs="Times New Roman"/>
          <w:b/>
          <w:sz w:val="28"/>
          <w:szCs w:val="28"/>
        </w:rPr>
        <w:t>4</w:t>
      </w:r>
      <w:r w:rsidR="00D710B1">
        <w:rPr>
          <w:rFonts w:ascii="Times New Roman" w:hAnsi="Times New Roman" w:cs="Times New Roman"/>
          <w:b/>
          <w:sz w:val="28"/>
          <w:szCs w:val="28"/>
        </w:rPr>
        <w:t>.</w:t>
      </w:r>
      <w:r w:rsidR="00BD5511">
        <w:rPr>
          <w:rFonts w:ascii="Times New Roman" w:hAnsi="Times New Roman" w:cs="Times New Roman"/>
          <w:sz w:val="28"/>
          <w:szCs w:val="28"/>
        </w:rPr>
        <w:t xml:space="preserve">       </w:t>
      </w:r>
      <w:r w:rsidR="00D710B1">
        <w:rPr>
          <w:rFonts w:ascii="Times New Roman" w:hAnsi="Times New Roman" w:cs="Times New Roman"/>
          <w:b/>
          <w:sz w:val="28"/>
          <w:szCs w:val="28"/>
        </w:rPr>
        <w:t>Analysis:</w:t>
      </w:r>
    </w:p>
    <w:p w:rsidR="00DD4C69" w:rsidRDefault="00D710B1" w:rsidP="00DD4C69">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issue requiring adjudi</w:t>
      </w:r>
      <w:r w:rsidR="001819F7">
        <w:rPr>
          <w:rFonts w:ascii="Times New Roman" w:hAnsi="Times New Roman" w:cs="Times New Roman"/>
          <w:sz w:val="28"/>
          <w:szCs w:val="28"/>
        </w:rPr>
        <w:t xml:space="preserve">cation </w:t>
      </w:r>
      <w:r w:rsidR="00A3262C">
        <w:rPr>
          <w:rFonts w:ascii="Times New Roman" w:hAnsi="Times New Roman" w:cs="Times New Roman"/>
          <w:sz w:val="28"/>
          <w:szCs w:val="28"/>
        </w:rPr>
        <w:t xml:space="preserve">are </w:t>
      </w:r>
      <w:r w:rsidR="001819F7" w:rsidRPr="00A3262C">
        <w:rPr>
          <w:rFonts w:ascii="Times New Roman" w:hAnsi="Times New Roman" w:cs="Times New Roman"/>
          <w:sz w:val="28"/>
          <w:szCs w:val="28"/>
        </w:rPr>
        <w:t xml:space="preserve">the legitimacy of overhauling the </w:t>
      </w:r>
      <w:r w:rsidR="00A3262C">
        <w:rPr>
          <w:rFonts w:ascii="Times New Roman" w:hAnsi="Times New Roman" w:cs="Times New Roman"/>
          <w:sz w:val="28"/>
          <w:szCs w:val="28"/>
        </w:rPr>
        <w:t>account</w:t>
      </w:r>
      <w:r w:rsidR="001819F7" w:rsidRPr="00A3262C">
        <w:rPr>
          <w:rFonts w:ascii="Times New Roman" w:hAnsi="Times New Roman" w:cs="Times New Roman"/>
          <w:sz w:val="28"/>
          <w:szCs w:val="28"/>
        </w:rPr>
        <w:t xml:space="preserve"> of the Petitioner </w:t>
      </w:r>
      <w:r w:rsidR="00DD4C69">
        <w:rPr>
          <w:rFonts w:ascii="Times New Roman" w:hAnsi="Times New Roman" w:cs="Times New Roman"/>
          <w:sz w:val="28"/>
          <w:szCs w:val="28"/>
        </w:rPr>
        <w:t>:</w:t>
      </w:r>
    </w:p>
    <w:p w:rsidR="00DD4C69" w:rsidRDefault="00DD4C69" w:rsidP="00B74574">
      <w:pPr>
        <w:pStyle w:val="ListParagraph"/>
        <w:numPr>
          <w:ilvl w:val="0"/>
          <w:numId w:val="15"/>
        </w:numPr>
        <w:spacing w:line="480" w:lineRule="auto"/>
        <w:ind w:left="0" w:firstLine="75"/>
        <w:jc w:val="both"/>
        <w:rPr>
          <w:rFonts w:ascii="Times New Roman" w:hAnsi="Times New Roman" w:cs="Times New Roman"/>
          <w:sz w:val="28"/>
          <w:szCs w:val="28"/>
        </w:rPr>
      </w:pPr>
      <w:r w:rsidRPr="00DD4C69">
        <w:rPr>
          <w:rFonts w:ascii="Times New Roman" w:hAnsi="Times New Roman" w:cs="Times New Roman"/>
          <w:sz w:val="28"/>
          <w:szCs w:val="28"/>
        </w:rPr>
        <w:t>F</w:t>
      </w:r>
      <w:r w:rsidR="001819F7" w:rsidRPr="00DD4C69">
        <w:rPr>
          <w:rFonts w:ascii="Times New Roman" w:hAnsi="Times New Roman" w:cs="Times New Roman"/>
          <w:sz w:val="28"/>
          <w:szCs w:val="28"/>
        </w:rPr>
        <w:t xml:space="preserve">or 143days (due to voltage failure on </w:t>
      </w:r>
      <w:r w:rsidR="00A3262C" w:rsidRPr="00DD4C69">
        <w:rPr>
          <w:rFonts w:ascii="Times New Roman" w:hAnsi="Times New Roman" w:cs="Times New Roman"/>
          <w:sz w:val="28"/>
          <w:szCs w:val="28"/>
        </w:rPr>
        <w:t>Y</w:t>
      </w:r>
      <w:r w:rsidR="001819F7" w:rsidRPr="00DD4C69">
        <w:rPr>
          <w:rFonts w:ascii="Times New Roman" w:hAnsi="Times New Roman" w:cs="Times New Roman"/>
          <w:sz w:val="28"/>
          <w:szCs w:val="28"/>
        </w:rPr>
        <w:t>ellow phase) immediately</w:t>
      </w:r>
    </w:p>
    <w:p w:rsidR="00733522" w:rsidRPr="00DD4C69" w:rsidRDefault="00A3262C" w:rsidP="00DD4C69">
      <w:pPr>
        <w:pStyle w:val="ListParagraph"/>
        <w:spacing w:line="480" w:lineRule="auto"/>
        <w:jc w:val="both"/>
        <w:rPr>
          <w:rFonts w:ascii="Times New Roman" w:hAnsi="Times New Roman" w:cs="Times New Roman"/>
          <w:sz w:val="28"/>
          <w:szCs w:val="28"/>
        </w:rPr>
      </w:pPr>
      <w:r w:rsidRPr="00DD4C69">
        <w:rPr>
          <w:rFonts w:ascii="Times New Roman" w:hAnsi="Times New Roman" w:cs="Times New Roman"/>
          <w:sz w:val="28"/>
          <w:szCs w:val="28"/>
        </w:rPr>
        <w:t>preceding</w:t>
      </w:r>
      <w:r w:rsidR="001819F7" w:rsidRPr="00DD4C69">
        <w:rPr>
          <w:rFonts w:ascii="Times New Roman" w:hAnsi="Times New Roman" w:cs="Times New Roman"/>
          <w:sz w:val="28"/>
          <w:szCs w:val="28"/>
        </w:rPr>
        <w:t xml:space="preserve"> the date of checking </w:t>
      </w:r>
      <w:r w:rsidRPr="00DD4C69">
        <w:rPr>
          <w:rFonts w:ascii="Times New Roman" w:hAnsi="Times New Roman" w:cs="Times New Roman"/>
          <w:sz w:val="28"/>
          <w:szCs w:val="28"/>
        </w:rPr>
        <w:t>by the Enforcement</w:t>
      </w:r>
      <w:r w:rsidR="00733522" w:rsidRPr="00DD4C69">
        <w:rPr>
          <w:rFonts w:ascii="Times New Roman" w:hAnsi="Times New Roman" w:cs="Times New Roman"/>
          <w:sz w:val="28"/>
          <w:szCs w:val="28"/>
        </w:rPr>
        <w:t xml:space="preserve"> </w:t>
      </w:r>
      <w:r w:rsidR="001819F7" w:rsidRPr="00DD4C69">
        <w:rPr>
          <w:rFonts w:ascii="Times New Roman" w:hAnsi="Times New Roman" w:cs="Times New Roman"/>
          <w:sz w:val="28"/>
          <w:szCs w:val="28"/>
        </w:rPr>
        <w:t xml:space="preserve">i.e. 25.06.2018 with slowness </w:t>
      </w:r>
      <w:r w:rsidR="00F7466A" w:rsidRPr="00DD4C69">
        <w:rPr>
          <w:rFonts w:ascii="Times New Roman" w:hAnsi="Times New Roman" w:cs="Times New Roman"/>
          <w:sz w:val="28"/>
          <w:szCs w:val="28"/>
        </w:rPr>
        <w:t xml:space="preserve">of </w:t>
      </w:r>
      <w:r w:rsidR="00733522" w:rsidRPr="00DD4C69">
        <w:rPr>
          <w:rFonts w:ascii="Times New Roman" w:hAnsi="Times New Roman" w:cs="Times New Roman"/>
          <w:sz w:val="28"/>
          <w:szCs w:val="28"/>
        </w:rPr>
        <w:t xml:space="preserve">the </w:t>
      </w:r>
      <w:r w:rsidR="00F7466A" w:rsidRPr="00DD4C69">
        <w:rPr>
          <w:rFonts w:ascii="Times New Roman" w:hAnsi="Times New Roman" w:cs="Times New Roman"/>
          <w:sz w:val="28"/>
          <w:szCs w:val="28"/>
        </w:rPr>
        <w:t>metering equipment as 38.41%</w:t>
      </w:r>
      <w:r w:rsidR="009166FD">
        <w:rPr>
          <w:rFonts w:ascii="Times New Roman" w:hAnsi="Times New Roman" w:cs="Times New Roman"/>
          <w:sz w:val="28"/>
          <w:szCs w:val="28"/>
        </w:rPr>
        <w:t xml:space="preserve"> as decided by the Forum.</w:t>
      </w:r>
      <w:r w:rsidR="001819F7" w:rsidRPr="00DD4C69">
        <w:rPr>
          <w:rFonts w:ascii="Times New Roman" w:hAnsi="Times New Roman" w:cs="Times New Roman"/>
          <w:sz w:val="28"/>
          <w:szCs w:val="28"/>
        </w:rPr>
        <w:t xml:space="preserve"> </w:t>
      </w:r>
    </w:p>
    <w:p w:rsidR="001C175E" w:rsidRDefault="00DD4C69" w:rsidP="001C175E">
      <w:pPr>
        <w:pStyle w:val="ListParagraph"/>
        <w:numPr>
          <w:ilvl w:val="0"/>
          <w:numId w:val="15"/>
        </w:numPr>
        <w:spacing w:line="480" w:lineRule="auto"/>
        <w:ind w:left="0" w:firstLine="0"/>
        <w:jc w:val="both"/>
        <w:rPr>
          <w:rFonts w:ascii="Times New Roman" w:hAnsi="Times New Roman" w:cs="Times New Roman"/>
          <w:sz w:val="28"/>
          <w:szCs w:val="28"/>
        </w:rPr>
      </w:pPr>
      <w:r w:rsidRPr="00331673">
        <w:rPr>
          <w:rFonts w:ascii="Times New Roman" w:hAnsi="Times New Roman" w:cs="Times New Roman"/>
          <w:sz w:val="28"/>
          <w:szCs w:val="28"/>
        </w:rPr>
        <w:t>F</w:t>
      </w:r>
      <w:r w:rsidR="00733522" w:rsidRPr="00331673">
        <w:rPr>
          <w:rFonts w:ascii="Times New Roman" w:hAnsi="Times New Roman" w:cs="Times New Roman"/>
          <w:sz w:val="28"/>
          <w:szCs w:val="28"/>
        </w:rPr>
        <w:t>or 97 days</w:t>
      </w:r>
      <w:r w:rsidRPr="00331673">
        <w:rPr>
          <w:rFonts w:ascii="Times New Roman" w:hAnsi="Times New Roman" w:cs="Times New Roman"/>
          <w:sz w:val="28"/>
          <w:szCs w:val="28"/>
        </w:rPr>
        <w:t xml:space="preserve"> </w:t>
      </w:r>
      <w:r w:rsidR="00733522" w:rsidRPr="00331673">
        <w:rPr>
          <w:rFonts w:ascii="Times New Roman" w:hAnsi="Times New Roman" w:cs="Times New Roman"/>
          <w:sz w:val="28"/>
          <w:szCs w:val="28"/>
        </w:rPr>
        <w:t>for the missing Y</w:t>
      </w:r>
      <w:r w:rsidR="001C175E">
        <w:rPr>
          <w:rFonts w:ascii="Times New Roman" w:hAnsi="Times New Roman" w:cs="Times New Roman"/>
          <w:sz w:val="28"/>
          <w:szCs w:val="28"/>
        </w:rPr>
        <w:t>ellow</w:t>
      </w:r>
      <w:r w:rsidR="00733522" w:rsidRPr="00331673">
        <w:rPr>
          <w:rFonts w:ascii="Times New Roman" w:hAnsi="Times New Roman" w:cs="Times New Roman"/>
          <w:sz w:val="28"/>
          <w:szCs w:val="28"/>
        </w:rPr>
        <w:t xml:space="preserve"> Phase in accordance with the </w:t>
      </w:r>
    </w:p>
    <w:p w:rsidR="00733522" w:rsidRPr="001C175E" w:rsidRDefault="00733522" w:rsidP="001C175E">
      <w:pPr>
        <w:pStyle w:val="ListParagraph"/>
        <w:spacing w:line="480" w:lineRule="auto"/>
        <w:jc w:val="both"/>
        <w:rPr>
          <w:rFonts w:ascii="Times New Roman" w:hAnsi="Times New Roman" w:cs="Times New Roman"/>
          <w:sz w:val="28"/>
          <w:szCs w:val="28"/>
        </w:rPr>
      </w:pPr>
      <w:r w:rsidRPr="00331673">
        <w:rPr>
          <w:rFonts w:ascii="Times New Roman" w:hAnsi="Times New Roman" w:cs="Times New Roman"/>
          <w:sz w:val="28"/>
          <w:szCs w:val="28"/>
        </w:rPr>
        <w:t>DDL</w:t>
      </w:r>
      <w:r w:rsidR="001C175E">
        <w:rPr>
          <w:rFonts w:ascii="Times New Roman" w:hAnsi="Times New Roman" w:cs="Times New Roman"/>
          <w:sz w:val="28"/>
          <w:szCs w:val="28"/>
        </w:rPr>
        <w:t xml:space="preserve"> </w:t>
      </w:r>
      <w:r w:rsidRPr="001C175E">
        <w:rPr>
          <w:rFonts w:ascii="Times New Roman" w:hAnsi="Times New Roman" w:cs="Times New Roman"/>
          <w:sz w:val="28"/>
          <w:szCs w:val="28"/>
        </w:rPr>
        <w:t xml:space="preserve">Report and </w:t>
      </w:r>
      <w:r w:rsidR="00DD4C69" w:rsidRPr="001C175E">
        <w:rPr>
          <w:rFonts w:ascii="Times New Roman" w:hAnsi="Times New Roman" w:cs="Times New Roman"/>
          <w:sz w:val="28"/>
          <w:szCs w:val="28"/>
        </w:rPr>
        <w:t xml:space="preserve">correction of </w:t>
      </w:r>
      <w:r w:rsidR="000E679F" w:rsidRPr="001C175E">
        <w:rPr>
          <w:rFonts w:ascii="Times New Roman" w:hAnsi="Times New Roman" w:cs="Times New Roman"/>
          <w:sz w:val="28"/>
          <w:szCs w:val="28"/>
        </w:rPr>
        <w:t>t</w:t>
      </w:r>
      <w:r w:rsidRPr="001C175E">
        <w:rPr>
          <w:rFonts w:ascii="Times New Roman" w:hAnsi="Times New Roman" w:cs="Times New Roman"/>
          <w:sz w:val="28"/>
          <w:szCs w:val="28"/>
        </w:rPr>
        <w:t>he Petitioner’s consumption from 25.06.2018 to 07.01.2019 on the basis of its consumpti</w:t>
      </w:r>
      <w:r w:rsidR="00FE0E0F">
        <w:rPr>
          <w:rFonts w:ascii="Times New Roman" w:hAnsi="Times New Roman" w:cs="Times New Roman"/>
          <w:sz w:val="28"/>
          <w:szCs w:val="28"/>
        </w:rPr>
        <w:t>on before and after this period, as prayed by the Petitioner.</w:t>
      </w:r>
    </w:p>
    <w:p w:rsidR="00D710B1" w:rsidRDefault="001819F7" w:rsidP="00733522">
      <w:pPr>
        <w:pStyle w:val="ListParagraph"/>
        <w:spacing w:line="480" w:lineRule="auto"/>
        <w:ind w:left="1440"/>
        <w:jc w:val="both"/>
        <w:rPr>
          <w:rFonts w:ascii="Times New Roman" w:hAnsi="Times New Roman" w:cs="Times New Roman"/>
          <w:sz w:val="28"/>
          <w:szCs w:val="28"/>
        </w:rPr>
      </w:pPr>
      <w:r w:rsidRPr="00733522">
        <w:rPr>
          <w:rFonts w:ascii="Times New Roman" w:hAnsi="Times New Roman" w:cs="Times New Roman"/>
          <w:i/>
          <w:sz w:val="28"/>
          <w:szCs w:val="28"/>
        </w:rPr>
        <w:t xml:space="preserve">The </w:t>
      </w:r>
      <w:r w:rsidR="00DD4C69">
        <w:rPr>
          <w:rFonts w:ascii="Times New Roman" w:hAnsi="Times New Roman" w:cs="Times New Roman"/>
          <w:i/>
          <w:sz w:val="28"/>
          <w:szCs w:val="28"/>
        </w:rPr>
        <w:t>issues</w:t>
      </w:r>
      <w:r w:rsidRPr="00733522">
        <w:rPr>
          <w:rFonts w:ascii="Times New Roman" w:hAnsi="Times New Roman" w:cs="Times New Roman"/>
          <w:i/>
          <w:sz w:val="28"/>
          <w:szCs w:val="28"/>
        </w:rPr>
        <w:t xml:space="preserve"> emerg</w:t>
      </w:r>
      <w:r w:rsidR="00733522">
        <w:rPr>
          <w:rFonts w:ascii="Times New Roman" w:hAnsi="Times New Roman" w:cs="Times New Roman"/>
          <w:i/>
          <w:sz w:val="28"/>
          <w:szCs w:val="28"/>
        </w:rPr>
        <w:t xml:space="preserve">ed </w:t>
      </w:r>
      <w:r w:rsidRPr="00733522">
        <w:rPr>
          <w:rFonts w:ascii="Times New Roman" w:hAnsi="Times New Roman" w:cs="Times New Roman"/>
          <w:i/>
          <w:sz w:val="28"/>
          <w:szCs w:val="28"/>
        </w:rPr>
        <w:t>in the present dispute are deliberated and analysed as under</w:t>
      </w:r>
      <w:r w:rsidRPr="00A3262C">
        <w:rPr>
          <w:rFonts w:ascii="Times New Roman" w:hAnsi="Times New Roman" w:cs="Times New Roman"/>
          <w:sz w:val="28"/>
          <w:szCs w:val="28"/>
        </w:rPr>
        <w:t>:</w:t>
      </w:r>
    </w:p>
    <w:p w:rsidR="00DD4C69" w:rsidRPr="007B20BE" w:rsidRDefault="00DD4C69" w:rsidP="00733522">
      <w:pPr>
        <w:pStyle w:val="ListParagraph"/>
        <w:spacing w:line="480" w:lineRule="auto"/>
        <w:ind w:left="1440"/>
        <w:jc w:val="both"/>
        <w:rPr>
          <w:rFonts w:ascii="Times New Roman" w:hAnsi="Times New Roman" w:cs="Times New Roman"/>
          <w:b/>
          <w:i/>
          <w:sz w:val="28"/>
          <w:szCs w:val="28"/>
          <w:u w:val="single"/>
        </w:rPr>
      </w:pPr>
      <w:r w:rsidRPr="007B20BE">
        <w:rPr>
          <w:rFonts w:ascii="Times New Roman" w:hAnsi="Times New Roman" w:cs="Times New Roman"/>
          <w:b/>
          <w:i/>
          <w:sz w:val="28"/>
          <w:szCs w:val="28"/>
          <w:u w:val="single"/>
        </w:rPr>
        <w:t>Issue No.(i)</w:t>
      </w:r>
    </w:p>
    <w:p w:rsidR="00331673" w:rsidRPr="00646330" w:rsidRDefault="00331673" w:rsidP="00D05DF5">
      <w:pPr>
        <w:pStyle w:val="ListParagraph"/>
        <w:spacing w:line="480" w:lineRule="auto"/>
        <w:ind w:firstLine="720"/>
        <w:jc w:val="both"/>
        <w:rPr>
          <w:rFonts w:ascii="Times New Roman" w:hAnsi="Times New Roman" w:cs="Times New Roman"/>
          <w:sz w:val="28"/>
          <w:szCs w:val="28"/>
        </w:rPr>
      </w:pPr>
      <w:r w:rsidRPr="00331673">
        <w:rPr>
          <w:rFonts w:ascii="Times New Roman" w:hAnsi="Times New Roman" w:cs="Times New Roman"/>
          <w:sz w:val="28"/>
          <w:szCs w:val="28"/>
        </w:rPr>
        <w:t>CGRF</w:t>
      </w:r>
      <w:r>
        <w:rPr>
          <w:rFonts w:ascii="Times New Roman" w:hAnsi="Times New Roman" w:cs="Times New Roman"/>
          <w:sz w:val="28"/>
          <w:szCs w:val="28"/>
        </w:rPr>
        <w:t>, Patiala</w:t>
      </w:r>
      <w:r w:rsidR="00646330">
        <w:rPr>
          <w:rFonts w:ascii="Times New Roman" w:hAnsi="Times New Roman" w:cs="Times New Roman"/>
          <w:sz w:val="28"/>
          <w:szCs w:val="28"/>
        </w:rPr>
        <w:t>, vide its decision (Sr.a at Page No 13)</w:t>
      </w:r>
      <w:r>
        <w:rPr>
          <w:rFonts w:ascii="Times New Roman" w:hAnsi="Times New Roman" w:cs="Times New Roman"/>
          <w:sz w:val="28"/>
          <w:szCs w:val="28"/>
        </w:rPr>
        <w:t xml:space="preserve"> direct</w:t>
      </w:r>
      <w:r w:rsidR="00646330">
        <w:rPr>
          <w:rFonts w:ascii="Times New Roman" w:hAnsi="Times New Roman" w:cs="Times New Roman"/>
          <w:sz w:val="28"/>
          <w:szCs w:val="28"/>
        </w:rPr>
        <w:t xml:space="preserve">ed the PSPCL to overhaul </w:t>
      </w:r>
      <w:r w:rsidR="00E47FEC">
        <w:rPr>
          <w:rFonts w:ascii="Times New Roman" w:hAnsi="Times New Roman" w:cs="Times New Roman"/>
          <w:sz w:val="28"/>
          <w:szCs w:val="28"/>
        </w:rPr>
        <w:t>t</w:t>
      </w:r>
      <w:r w:rsidR="00646330">
        <w:rPr>
          <w:rFonts w:ascii="Times New Roman" w:hAnsi="Times New Roman" w:cs="Times New Roman"/>
          <w:sz w:val="28"/>
          <w:szCs w:val="28"/>
        </w:rPr>
        <w:t xml:space="preserve">he </w:t>
      </w:r>
      <w:r w:rsidRPr="00646330">
        <w:rPr>
          <w:rFonts w:ascii="Times New Roman" w:hAnsi="Times New Roman" w:cs="Times New Roman"/>
          <w:sz w:val="28"/>
          <w:szCs w:val="28"/>
        </w:rPr>
        <w:t>Account</w:t>
      </w:r>
      <w:r w:rsidR="00E47FEC">
        <w:rPr>
          <w:rFonts w:ascii="Times New Roman" w:hAnsi="Times New Roman" w:cs="Times New Roman"/>
          <w:sz w:val="28"/>
          <w:szCs w:val="28"/>
        </w:rPr>
        <w:t xml:space="preserve"> of the Petitioner</w:t>
      </w:r>
      <w:r w:rsidRPr="00646330">
        <w:rPr>
          <w:rFonts w:ascii="Times New Roman" w:hAnsi="Times New Roman" w:cs="Times New Roman"/>
          <w:sz w:val="28"/>
          <w:szCs w:val="28"/>
        </w:rPr>
        <w:t xml:space="preserve"> for a period of </w:t>
      </w:r>
      <w:r w:rsidRPr="00646330">
        <w:rPr>
          <w:rFonts w:ascii="Times New Roman" w:hAnsi="Times New Roman" w:cs="Times New Roman"/>
          <w:sz w:val="28"/>
          <w:szCs w:val="28"/>
        </w:rPr>
        <w:lastRenderedPageBreak/>
        <w:t>143 days ( Due to Voltage Failure on Yellow Phase) immediately preceding the date of</w:t>
      </w:r>
      <w:r w:rsidR="00BC2568">
        <w:rPr>
          <w:rFonts w:ascii="Times New Roman" w:hAnsi="Times New Roman" w:cs="Times New Roman"/>
          <w:sz w:val="28"/>
          <w:szCs w:val="28"/>
        </w:rPr>
        <w:t xml:space="preserve"> checking i.e. 25.06.2018</w:t>
      </w:r>
      <w:r w:rsidRPr="00646330">
        <w:rPr>
          <w:rFonts w:ascii="Times New Roman" w:hAnsi="Times New Roman" w:cs="Times New Roman"/>
          <w:sz w:val="28"/>
          <w:szCs w:val="28"/>
        </w:rPr>
        <w:t xml:space="preserve"> </w:t>
      </w:r>
      <w:r w:rsidR="00BC2568">
        <w:rPr>
          <w:rFonts w:ascii="Times New Roman" w:hAnsi="Times New Roman" w:cs="Times New Roman"/>
          <w:sz w:val="28"/>
          <w:szCs w:val="28"/>
        </w:rPr>
        <w:t>(</w:t>
      </w:r>
      <w:r w:rsidRPr="00646330">
        <w:rPr>
          <w:rFonts w:ascii="Times New Roman" w:hAnsi="Times New Roman" w:cs="Times New Roman"/>
          <w:sz w:val="28"/>
          <w:szCs w:val="28"/>
        </w:rPr>
        <w:t>vide ECR No.84/94</w:t>
      </w:r>
      <w:r w:rsidR="00BC2568">
        <w:rPr>
          <w:rFonts w:ascii="Times New Roman" w:hAnsi="Times New Roman" w:cs="Times New Roman"/>
          <w:sz w:val="28"/>
          <w:szCs w:val="28"/>
        </w:rPr>
        <w:t>)</w:t>
      </w:r>
      <w:r w:rsidRPr="00646330">
        <w:rPr>
          <w:rFonts w:ascii="Times New Roman" w:hAnsi="Times New Roman" w:cs="Times New Roman"/>
          <w:sz w:val="28"/>
          <w:szCs w:val="28"/>
        </w:rPr>
        <w:t xml:space="preserve"> taking slowness of metering equipment as 38.41% as per</w:t>
      </w:r>
      <w:r w:rsidR="00BC2568">
        <w:rPr>
          <w:rFonts w:ascii="Times New Roman" w:hAnsi="Times New Roman" w:cs="Times New Roman"/>
          <w:sz w:val="28"/>
          <w:szCs w:val="28"/>
        </w:rPr>
        <w:t xml:space="preserve"> provision of </w:t>
      </w:r>
      <w:r w:rsidRPr="00646330">
        <w:rPr>
          <w:rFonts w:ascii="Times New Roman" w:hAnsi="Times New Roman" w:cs="Times New Roman"/>
          <w:sz w:val="28"/>
          <w:szCs w:val="28"/>
        </w:rPr>
        <w:t xml:space="preserve"> Regulation 21.5.1 of Supply Code-2014.</w:t>
      </w:r>
    </w:p>
    <w:p w:rsidR="00671908" w:rsidRPr="00331673" w:rsidRDefault="00331673" w:rsidP="0033167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0E679F">
        <w:rPr>
          <w:rFonts w:ascii="Times New Roman" w:hAnsi="Times New Roman" w:cs="Times New Roman"/>
          <w:sz w:val="28"/>
          <w:szCs w:val="28"/>
        </w:rPr>
        <w:tab/>
        <w:t>A</w:t>
      </w:r>
      <w:r w:rsidRPr="00331673">
        <w:rPr>
          <w:rFonts w:ascii="Times New Roman" w:hAnsi="Times New Roman" w:cs="Times New Roman"/>
          <w:sz w:val="28"/>
          <w:szCs w:val="28"/>
        </w:rPr>
        <w:t xml:space="preserve"> perusal of </w:t>
      </w:r>
      <w:r w:rsidR="00671908" w:rsidRPr="00331673">
        <w:rPr>
          <w:rFonts w:ascii="Times New Roman" w:hAnsi="Times New Roman" w:cs="Times New Roman"/>
          <w:sz w:val="28"/>
          <w:szCs w:val="28"/>
        </w:rPr>
        <w:t>the DDL of the disputed Energy Meter taken by the Enforcement on 25.06.2018,</w:t>
      </w:r>
      <w:r w:rsidRPr="00331673">
        <w:rPr>
          <w:rFonts w:ascii="Times New Roman" w:hAnsi="Times New Roman" w:cs="Times New Roman"/>
          <w:sz w:val="28"/>
          <w:szCs w:val="28"/>
        </w:rPr>
        <w:t xml:space="preserve"> reveals </w:t>
      </w:r>
      <w:r w:rsidR="00671908" w:rsidRPr="00331673">
        <w:rPr>
          <w:rFonts w:ascii="Times New Roman" w:hAnsi="Times New Roman" w:cs="Times New Roman"/>
          <w:sz w:val="28"/>
          <w:szCs w:val="28"/>
        </w:rPr>
        <w:t xml:space="preserve"> as under:</w:t>
      </w:r>
    </w:p>
    <w:p w:rsidR="00671908" w:rsidRPr="00671908" w:rsidRDefault="00671908" w:rsidP="00671908">
      <w:pPr>
        <w:pStyle w:val="ListParagraph"/>
        <w:numPr>
          <w:ilvl w:val="0"/>
          <w:numId w:val="4"/>
        </w:numPr>
        <w:spacing w:line="480" w:lineRule="auto"/>
        <w:jc w:val="both"/>
        <w:rPr>
          <w:rFonts w:ascii="Times New Roman" w:hAnsi="Times New Roman" w:cs="Times New Roman"/>
          <w:sz w:val="28"/>
          <w:szCs w:val="28"/>
        </w:rPr>
      </w:pPr>
      <w:r w:rsidRPr="00671908">
        <w:rPr>
          <w:rFonts w:ascii="Times New Roman" w:hAnsi="Times New Roman" w:cs="Times New Roman"/>
          <w:b/>
          <w:sz w:val="28"/>
          <w:szCs w:val="28"/>
          <w:u w:val="single"/>
        </w:rPr>
        <w:t>Instantaneous Report</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r w:rsidRPr="00671908">
        <w:rPr>
          <w:rFonts w:ascii="Times New Roman" w:hAnsi="Times New Roman" w:cs="Times New Roman"/>
          <w:sz w:val="28"/>
          <w:szCs w:val="28"/>
        </w:rPr>
        <w:t>Red Phase Voltage</w:t>
      </w:r>
      <w:r w:rsidRPr="00671908">
        <w:rPr>
          <w:rFonts w:ascii="Times New Roman" w:hAnsi="Times New Roman" w:cs="Times New Roman"/>
          <w:sz w:val="28"/>
          <w:szCs w:val="28"/>
        </w:rPr>
        <w:tab/>
        <w:t>= 245.70 Volts</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r w:rsidRPr="00671908">
        <w:rPr>
          <w:rFonts w:ascii="Times New Roman" w:hAnsi="Times New Roman" w:cs="Times New Roman"/>
          <w:sz w:val="28"/>
          <w:szCs w:val="28"/>
        </w:rPr>
        <w:t>Yellow Phase Voltage</w:t>
      </w:r>
      <w:r w:rsidRPr="00671908">
        <w:rPr>
          <w:rFonts w:ascii="Times New Roman" w:hAnsi="Times New Roman" w:cs="Times New Roman"/>
          <w:sz w:val="28"/>
          <w:szCs w:val="28"/>
        </w:rPr>
        <w:tab/>
        <w:t>= 0.00 Volts</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r w:rsidRPr="00671908">
        <w:rPr>
          <w:rFonts w:ascii="Times New Roman" w:hAnsi="Times New Roman" w:cs="Times New Roman"/>
          <w:sz w:val="28"/>
          <w:szCs w:val="28"/>
        </w:rPr>
        <w:t>Blue Phase Voltage</w:t>
      </w:r>
      <w:r w:rsidRPr="00671908">
        <w:rPr>
          <w:rFonts w:ascii="Times New Roman" w:hAnsi="Times New Roman" w:cs="Times New Roman"/>
          <w:sz w:val="28"/>
          <w:szCs w:val="28"/>
        </w:rPr>
        <w:tab/>
        <w:t>= 240.17 Volts</w:t>
      </w:r>
    </w:p>
    <w:p w:rsidR="00671908" w:rsidRPr="00671908" w:rsidRDefault="00671908" w:rsidP="00671908">
      <w:pPr>
        <w:pStyle w:val="ListParagraph"/>
        <w:numPr>
          <w:ilvl w:val="0"/>
          <w:numId w:val="4"/>
        </w:numPr>
        <w:spacing w:line="360" w:lineRule="auto"/>
        <w:jc w:val="both"/>
        <w:rPr>
          <w:rFonts w:ascii="Times New Roman" w:hAnsi="Times New Roman" w:cs="Times New Roman"/>
          <w:b/>
          <w:sz w:val="28"/>
          <w:szCs w:val="28"/>
        </w:rPr>
      </w:pPr>
      <w:r w:rsidRPr="00671908">
        <w:rPr>
          <w:rFonts w:ascii="Times New Roman" w:hAnsi="Times New Roman" w:cs="Times New Roman"/>
          <w:b/>
          <w:sz w:val="28"/>
          <w:szCs w:val="28"/>
          <w:u w:val="single"/>
        </w:rPr>
        <w:t>Temper Report</w:t>
      </w:r>
      <w:r w:rsidRPr="00671908">
        <w:rPr>
          <w:rFonts w:ascii="Times New Roman" w:hAnsi="Times New Roman" w:cs="Times New Roman"/>
          <w:sz w:val="28"/>
          <w:szCs w:val="28"/>
        </w:rPr>
        <w:t xml:space="preserve"> </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r w:rsidRPr="00671908">
        <w:rPr>
          <w:rFonts w:ascii="Times New Roman" w:hAnsi="Times New Roman" w:cs="Times New Roman"/>
          <w:sz w:val="28"/>
          <w:szCs w:val="28"/>
        </w:rPr>
        <w:t xml:space="preserve">under Head “ </w:t>
      </w:r>
      <w:r w:rsidRPr="00671908">
        <w:rPr>
          <w:rFonts w:ascii="Times New Roman" w:hAnsi="Times New Roman" w:cs="Times New Roman"/>
          <w:b/>
          <w:sz w:val="28"/>
          <w:szCs w:val="28"/>
        </w:rPr>
        <w:t>Sequential Storage for Events ON</w:t>
      </w:r>
      <w:r w:rsidRPr="00671908">
        <w:rPr>
          <w:rFonts w:ascii="Times New Roman" w:hAnsi="Times New Roman" w:cs="Times New Roman"/>
          <w:sz w:val="28"/>
          <w:szCs w:val="28"/>
        </w:rPr>
        <w:t>”</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r w:rsidRPr="00671908">
        <w:rPr>
          <w:rFonts w:ascii="Times New Roman" w:hAnsi="Times New Roman" w:cs="Times New Roman"/>
          <w:sz w:val="28"/>
          <w:szCs w:val="28"/>
        </w:rPr>
        <w:t>Voltage Failure Yellow Phase started on 12.02.2018 at 14.37.00 Hours and Voltage recorded on each Phase was :</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r w:rsidRPr="00671908">
        <w:rPr>
          <w:rFonts w:ascii="Times New Roman" w:hAnsi="Times New Roman" w:cs="Times New Roman"/>
          <w:sz w:val="28"/>
          <w:szCs w:val="28"/>
        </w:rPr>
        <w:t>Red Phase</w:t>
      </w:r>
      <w:r w:rsidRPr="00671908">
        <w:rPr>
          <w:rFonts w:ascii="Times New Roman" w:hAnsi="Times New Roman" w:cs="Times New Roman"/>
          <w:sz w:val="28"/>
          <w:szCs w:val="28"/>
        </w:rPr>
        <w:tab/>
        <w:t>:</w:t>
      </w:r>
      <w:r w:rsidRPr="00671908">
        <w:rPr>
          <w:rFonts w:ascii="Times New Roman" w:hAnsi="Times New Roman" w:cs="Times New Roman"/>
          <w:sz w:val="28"/>
          <w:szCs w:val="28"/>
        </w:rPr>
        <w:tab/>
        <w:t>237.64 Volts</w:t>
      </w:r>
    </w:p>
    <w:p w:rsidR="00671908" w:rsidRPr="00671908" w:rsidRDefault="00671908" w:rsidP="00671908">
      <w:pPr>
        <w:pStyle w:val="ListParagraph"/>
        <w:spacing w:line="360" w:lineRule="auto"/>
        <w:ind w:left="1800"/>
        <w:jc w:val="both"/>
        <w:rPr>
          <w:rFonts w:ascii="Times New Roman" w:hAnsi="Times New Roman" w:cs="Times New Roman"/>
          <w:b/>
          <w:sz w:val="28"/>
          <w:szCs w:val="28"/>
        </w:rPr>
      </w:pPr>
      <w:r w:rsidRPr="00671908">
        <w:rPr>
          <w:rFonts w:ascii="Times New Roman" w:hAnsi="Times New Roman" w:cs="Times New Roman"/>
          <w:b/>
          <w:sz w:val="28"/>
          <w:szCs w:val="28"/>
        </w:rPr>
        <w:t>Yellow Phase</w:t>
      </w:r>
      <w:r w:rsidRPr="00671908">
        <w:rPr>
          <w:rFonts w:ascii="Times New Roman" w:hAnsi="Times New Roman" w:cs="Times New Roman"/>
          <w:b/>
          <w:sz w:val="28"/>
          <w:szCs w:val="28"/>
        </w:rPr>
        <w:tab/>
      </w:r>
      <w:r w:rsidRPr="00671908">
        <w:rPr>
          <w:rFonts w:ascii="Times New Roman" w:hAnsi="Times New Roman" w:cs="Times New Roman"/>
          <w:sz w:val="28"/>
          <w:szCs w:val="28"/>
        </w:rPr>
        <w:t>:</w:t>
      </w:r>
      <w:r w:rsidRPr="00671908">
        <w:rPr>
          <w:rFonts w:ascii="Times New Roman" w:hAnsi="Times New Roman" w:cs="Times New Roman"/>
          <w:sz w:val="28"/>
          <w:szCs w:val="28"/>
        </w:rPr>
        <w:tab/>
      </w:r>
      <w:r w:rsidRPr="00671908">
        <w:rPr>
          <w:rFonts w:ascii="Times New Roman" w:hAnsi="Times New Roman" w:cs="Times New Roman"/>
          <w:b/>
          <w:sz w:val="28"/>
          <w:szCs w:val="28"/>
        </w:rPr>
        <w:t xml:space="preserve">76.47 Volts </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r w:rsidRPr="00671908">
        <w:rPr>
          <w:rFonts w:ascii="Times New Roman" w:hAnsi="Times New Roman" w:cs="Times New Roman"/>
          <w:sz w:val="28"/>
          <w:szCs w:val="28"/>
        </w:rPr>
        <w:t>Blue Phase</w:t>
      </w:r>
      <w:r w:rsidRPr="00671908">
        <w:rPr>
          <w:rFonts w:ascii="Times New Roman" w:hAnsi="Times New Roman" w:cs="Times New Roman"/>
          <w:sz w:val="28"/>
          <w:szCs w:val="28"/>
        </w:rPr>
        <w:tab/>
        <w:t>:</w:t>
      </w:r>
      <w:r w:rsidRPr="00671908">
        <w:rPr>
          <w:rFonts w:ascii="Times New Roman" w:hAnsi="Times New Roman" w:cs="Times New Roman"/>
          <w:sz w:val="28"/>
          <w:szCs w:val="28"/>
        </w:rPr>
        <w:tab/>
        <w:t>234.11 Volts</w:t>
      </w:r>
    </w:p>
    <w:p w:rsidR="00671908" w:rsidRPr="00671908" w:rsidRDefault="00671908" w:rsidP="00671908">
      <w:pPr>
        <w:pStyle w:val="ListParagraph"/>
        <w:spacing w:line="360" w:lineRule="auto"/>
        <w:ind w:left="1800"/>
        <w:jc w:val="both"/>
        <w:rPr>
          <w:rFonts w:ascii="Times New Roman" w:hAnsi="Times New Roman" w:cs="Times New Roman"/>
          <w:sz w:val="28"/>
          <w:szCs w:val="28"/>
        </w:rPr>
      </w:pPr>
    </w:p>
    <w:p w:rsidR="00671908" w:rsidRPr="004F44FD" w:rsidRDefault="00671908" w:rsidP="00331673">
      <w:pPr>
        <w:pStyle w:val="ListParagraph"/>
        <w:spacing w:line="480" w:lineRule="auto"/>
        <w:ind w:firstLine="795"/>
        <w:jc w:val="both"/>
        <w:rPr>
          <w:rFonts w:ascii="Times New Roman" w:hAnsi="Times New Roman" w:cs="Times New Roman"/>
          <w:sz w:val="28"/>
          <w:szCs w:val="28"/>
        </w:rPr>
      </w:pPr>
      <w:r w:rsidRPr="00671908">
        <w:rPr>
          <w:rFonts w:ascii="Times New Roman" w:hAnsi="Times New Roman" w:cs="Times New Roman"/>
          <w:sz w:val="28"/>
          <w:szCs w:val="28"/>
        </w:rPr>
        <w:t>I find that Addl.S.E/</w:t>
      </w:r>
      <w:r w:rsidR="000E679F">
        <w:rPr>
          <w:rFonts w:ascii="Times New Roman" w:hAnsi="Times New Roman" w:cs="Times New Roman"/>
          <w:sz w:val="28"/>
          <w:szCs w:val="28"/>
        </w:rPr>
        <w:t xml:space="preserve"> </w:t>
      </w:r>
      <w:r w:rsidRPr="00671908">
        <w:rPr>
          <w:rFonts w:ascii="Times New Roman" w:hAnsi="Times New Roman" w:cs="Times New Roman"/>
          <w:sz w:val="28"/>
          <w:szCs w:val="28"/>
        </w:rPr>
        <w:t>Enforcement, PSPCL, SAS Nagar reported</w:t>
      </w:r>
      <w:r w:rsidR="00733522">
        <w:rPr>
          <w:rFonts w:ascii="Times New Roman" w:hAnsi="Times New Roman" w:cs="Times New Roman"/>
          <w:sz w:val="28"/>
          <w:szCs w:val="28"/>
        </w:rPr>
        <w:t>,</w:t>
      </w:r>
      <w:r w:rsidRPr="00671908">
        <w:rPr>
          <w:rFonts w:ascii="Times New Roman" w:hAnsi="Times New Roman" w:cs="Times New Roman"/>
          <w:sz w:val="28"/>
          <w:szCs w:val="28"/>
        </w:rPr>
        <w:t xml:space="preserve"> </w:t>
      </w:r>
      <w:r w:rsidR="00331673">
        <w:rPr>
          <w:rFonts w:ascii="Times New Roman" w:hAnsi="Times New Roman" w:cs="Times New Roman"/>
          <w:sz w:val="28"/>
          <w:szCs w:val="28"/>
        </w:rPr>
        <w:t>a</w:t>
      </w:r>
      <w:r w:rsidRPr="00671908">
        <w:rPr>
          <w:rFonts w:ascii="Times New Roman" w:hAnsi="Times New Roman" w:cs="Times New Roman"/>
          <w:sz w:val="28"/>
          <w:szCs w:val="28"/>
        </w:rPr>
        <w:t>bout DDL of the</w:t>
      </w:r>
      <w:r w:rsidRPr="004F44FD">
        <w:rPr>
          <w:rFonts w:ascii="Times New Roman" w:hAnsi="Times New Roman" w:cs="Times New Roman"/>
          <w:sz w:val="28"/>
          <w:szCs w:val="28"/>
        </w:rPr>
        <w:t xml:space="preserve"> Energy Meter, vide Memo No.281 dated </w:t>
      </w:r>
      <w:r w:rsidR="009030CF">
        <w:rPr>
          <w:rFonts w:ascii="Times New Roman" w:hAnsi="Times New Roman" w:cs="Times New Roman"/>
          <w:sz w:val="28"/>
          <w:szCs w:val="28"/>
        </w:rPr>
        <w:t xml:space="preserve"> </w:t>
      </w:r>
      <w:r w:rsidRPr="004F44FD">
        <w:rPr>
          <w:rFonts w:ascii="Times New Roman" w:hAnsi="Times New Roman" w:cs="Times New Roman"/>
          <w:sz w:val="28"/>
          <w:szCs w:val="28"/>
        </w:rPr>
        <w:t>28.03.2019 as under:</w:t>
      </w:r>
    </w:p>
    <w:p w:rsidR="00671908" w:rsidRPr="00733522" w:rsidRDefault="00671908" w:rsidP="00B74574">
      <w:pPr>
        <w:pStyle w:val="ListParagraph"/>
        <w:spacing w:line="480" w:lineRule="auto"/>
        <w:ind w:left="1440"/>
        <w:jc w:val="both"/>
        <w:rPr>
          <w:rFonts w:ascii="Times New Roman" w:hAnsi="Times New Roman" w:cs="Times New Roman"/>
          <w:i/>
          <w:sz w:val="28"/>
          <w:szCs w:val="28"/>
        </w:rPr>
      </w:pPr>
      <w:r w:rsidRPr="00733522">
        <w:rPr>
          <w:rFonts w:ascii="Times New Roman" w:hAnsi="Times New Roman" w:cs="Times New Roman"/>
          <w:i/>
          <w:sz w:val="28"/>
          <w:szCs w:val="28"/>
        </w:rPr>
        <w:t xml:space="preserve">“ As per  Temper Report of DDL it was found that  Voltage of Yellow Phase remained ‘ 0 Volt’ for the period 12.02.2018 to 23.06.2018 and Voltage increased  &amp; decreased on Yellow </w:t>
      </w:r>
      <w:r w:rsidRPr="00733522">
        <w:rPr>
          <w:rFonts w:ascii="Times New Roman" w:hAnsi="Times New Roman" w:cs="Times New Roman"/>
          <w:i/>
          <w:sz w:val="28"/>
          <w:szCs w:val="28"/>
        </w:rPr>
        <w:lastRenderedPageBreak/>
        <w:t>Phase for the period 01.02.2018 to 06.02.2018. As per the Cumulative Tamper Report following Tempers have been recorded.</w:t>
      </w:r>
    </w:p>
    <w:p w:rsidR="00671908" w:rsidRPr="00671908" w:rsidRDefault="00671908" w:rsidP="00671908">
      <w:pPr>
        <w:pStyle w:val="ListParagraph"/>
        <w:spacing w:line="360" w:lineRule="auto"/>
        <w:jc w:val="both"/>
        <w:rPr>
          <w:rFonts w:ascii="Times New Roman" w:hAnsi="Times New Roman" w:cs="Times New Roman"/>
          <w:b/>
          <w:sz w:val="28"/>
          <w:szCs w:val="28"/>
        </w:rPr>
      </w:pPr>
      <w:r w:rsidRPr="00671908">
        <w:rPr>
          <w:rFonts w:ascii="Times New Roman" w:hAnsi="Times New Roman" w:cs="Times New Roman"/>
          <w:sz w:val="28"/>
          <w:szCs w:val="28"/>
        </w:rPr>
        <w:tab/>
      </w:r>
      <w:r w:rsidRPr="00671908">
        <w:rPr>
          <w:rFonts w:ascii="Times New Roman" w:hAnsi="Times New Roman" w:cs="Times New Roman"/>
          <w:sz w:val="28"/>
          <w:szCs w:val="28"/>
        </w:rPr>
        <w:tab/>
      </w:r>
      <w:r w:rsidRPr="00671908">
        <w:rPr>
          <w:rFonts w:ascii="Times New Roman" w:hAnsi="Times New Roman" w:cs="Times New Roman"/>
          <w:b/>
          <w:sz w:val="28"/>
          <w:szCs w:val="28"/>
        </w:rPr>
        <w:t>Failure Type/Status/Count/Duration</w:t>
      </w:r>
    </w:p>
    <w:tbl>
      <w:tblPr>
        <w:tblStyle w:val="TableGrid"/>
        <w:tblW w:w="7622" w:type="dxa"/>
        <w:tblInd w:w="817" w:type="dxa"/>
        <w:tblLayout w:type="fixed"/>
        <w:tblLook w:val="04A0"/>
      </w:tblPr>
      <w:tblGrid>
        <w:gridCol w:w="2268"/>
        <w:gridCol w:w="992"/>
        <w:gridCol w:w="715"/>
        <w:gridCol w:w="1188"/>
        <w:gridCol w:w="807"/>
        <w:gridCol w:w="820"/>
        <w:gridCol w:w="832"/>
      </w:tblGrid>
      <w:tr w:rsidR="00671908" w:rsidRPr="00671908" w:rsidTr="00733522">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Default="00671908" w:rsidP="005B5A06">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Event Name</w:t>
            </w:r>
          </w:p>
          <w:p w:rsidR="005B5A06" w:rsidRPr="00671908" w:rsidRDefault="005B5A06" w:rsidP="005B5A06">
            <w:pPr>
              <w:pStyle w:val="ListParagraph"/>
              <w:ind w:left="0"/>
              <w:jc w:val="both"/>
              <w:rPr>
                <w:rFonts w:ascii="Times New Roman" w:hAnsi="Times New Roman" w:cs="Times New Roman"/>
                <w:sz w:val="28"/>
                <w:szCs w:val="28"/>
              </w:rPr>
            </w:pPr>
            <w:r>
              <w:rPr>
                <w:rFonts w:ascii="Times New Roman" w:hAnsi="Times New Roman" w:cs="Times New Roman"/>
                <w:sz w:val="28"/>
                <w:szCs w:val="28"/>
              </w:rPr>
              <w:t>(Failure Type)</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FE4888">
            <w:pPr>
              <w:pStyle w:val="ListParagraph"/>
              <w:spacing w:line="360" w:lineRule="auto"/>
              <w:ind w:left="0"/>
              <w:jc w:val="both"/>
              <w:rPr>
                <w:rFonts w:ascii="Times New Roman" w:hAnsi="Times New Roman" w:cs="Times New Roman"/>
                <w:sz w:val="28"/>
                <w:szCs w:val="28"/>
              </w:rPr>
            </w:pPr>
            <w:r w:rsidRPr="00671908">
              <w:rPr>
                <w:rFonts w:ascii="Times New Roman" w:hAnsi="Times New Roman" w:cs="Times New Roman"/>
                <w:sz w:val="28"/>
                <w:szCs w:val="28"/>
              </w:rPr>
              <w:t>Status</w:t>
            </w:r>
          </w:p>
        </w:tc>
        <w:tc>
          <w:tcPr>
            <w:tcW w:w="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FE4888">
            <w:pPr>
              <w:pStyle w:val="ListParagraph"/>
              <w:spacing w:line="360" w:lineRule="auto"/>
              <w:ind w:left="0"/>
              <w:jc w:val="both"/>
              <w:rPr>
                <w:rFonts w:ascii="Times New Roman" w:hAnsi="Times New Roman" w:cs="Times New Roman"/>
                <w:sz w:val="28"/>
                <w:szCs w:val="28"/>
              </w:rPr>
            </w:pPr>
            <w:r w:rsidRPr="00671908">
              <w:rPr>
                <w:rFonts w:ascii="Times New Roman" w:hAnsi="Times New Roman" w:cs="Times New Roman"/>
                <w:sz w:val="28"/>
                <w:szCs w:val="28"/>
              </w:rPr>
              <w:t>Count</w:t>
            </w:r>
          </w:p>
        </w:tc>
        <w:tc>
          <w:tcPr>
            <w:tcW w:w="36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FE4888">
            <w:pPr>
              <w:pStyle w:val="ListParagraph"/>
              <w:spacing w:line="360" w:lineRule="auto"/>
              <w:ind w:left="0"/>
              <w:jc w:val="center"/>
              <w:rPr>
                <w:rFonts w:ascii="Times New Roman" w:hAnsi="Times New Roman" w:cs="Times New Roman"/>
                <w:sz w:val="28"/>
                <w:szCs w:val="28"/>
              </w:rPr>
            </w:pPr>
            <w:r w:rsidRPr="00671908">
              <w:rPr>
                <w:rFonts w:ascii="Times New Roman" w:hAnsi="Times New Roman" w:cs="Times New Roman"/>
                <w:sz w:val="28"/>
                <w:szCs w:val="28"/>
              </w:rPr>
              <w:t>Duration</w:t>
            </w:r>
          </w:p>
        </w:tc>
      </w:tr>
      <w:tr w:rsidR="00671908" w:rsidRPr="00671908" w:rsidTr="00733522">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1908" w:rsidRPr="00671908" w:rsidRDefault="00671908" w:rsidP="00FE4888">
            <w:pPr>
              <w:rPr>
                <w:rFonts w:ascii="Times New Roman" w:eastAsiaTheme="minorHAnsi" w:hAnsi="Times New Roman" w:cs="Times New Roman"/>
                <w:sz w:val="28"/>
                <w:szCs w:val="28"/>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1908" w:rsidRPr="00671908" w:rsidRDefault="00671908" w:rsidP="00FE4888">
            <w:pPr>
              <w:rPr>
                <w:rFonts w:ascii="Times New Roman" w:eastAsiaTheme="minorHAnsi" w:hAnsi="Times New Roman" w:cs="Times New Roman"/>
                <w:sz w:val="28"/>
                <w:szCs w:val="28"/>
                <w:lang w:eastAsia="en-US"/>
              </w:rPr>
            </w:pPr>
          </w:p>
        </w:tc>
        <w:tc>
          <w:tcPr>
            <w:tcW w:w="7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1908" w:rsidRPr="00671908" w:rsidRDefault="00671908" w:rsidP="00FE4888">
            <w:pPr>
              <w:rPr>
                <w:rFonts w:ascii="Times New Roman" w:eastAsiaTheme="minorHAnsi" w:hAnsi="Times New Roman" w:cs="Times New Roman"/>
                <w:sz w:val="28"/>
                <w:szCs w:val="28"/>
                <w:lang w:eastAsia="en-US"/>
              </w:rPr>
            </w:pP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FE4888">
            <w:pPr>
              <w:pStyle w:val="ListParagraph"/>
              <w:spacing w:line="360" w:lineRule="auto"/>
              <w:ind w:left="0"/>
              <w:jc w:val="both"/>
              <w:rPr>
                <w:rFonts w:ascii="Times New Roman" w:hAnsi="Times New Roman" w:cs="Times New Roman"/>
                <w:sz w:val="28"/>
                <w:szCs w:val="28"/>
              </w:rPr>
            </w:pPr>
            <w:r w:rsidRPr="00671908">
              <w:rPr>
                <w:rFonts w:ascii="Times New Roman" w:hAnsi="Times New Roman" w:cs="Times New Roman"/>
                <w:sz w:val="28"/>
                <w:szCs w:val="28"/>
              </w:rPr>
              <w:t>DD</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FE4888">
            <w:pPr>
              <w:pStyle w:val="ListParagraph"/>
              <w:spacing w:line="360" w:lineRule="auto"/>
              <w:ind w:left="0"/>
              <w:jc w:val="both"/>
              <w:rPr>
                <w:rFonts w:ascii="Times New Roman" w:hAnsi="Times New Roman" w:cs="Times New Roman"/>
                <w:sz w:val="28"/>
                <w:szCs w:val="28"/>
              </w:rPr>
            </w:pPr>
            <w:r w:rsidRPr="00671908">
              <w:rPr>
                <w:rFonts w:ascii="Times New Roman" w:hAnsi="Times New Roman" w:cs="Times New Roman"/>
                <w:sz w:val="28"/>
                <w:szCs w:val="28"/>
              </w:rPr>
              <w:t>HH</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FE4888">
            <w:pPr>
              <w:pStyle w:val="ListParagraph"/>
              <w:spacing w:line="360" w:lineRule="auto"/>
              <w:ind w:left="0"/>
              <w:jc w:val="both"/>
              <w:rPr>
                <w:rFonts w:ascii="Times New Roman" w:hAnsi="Times New Roman" w:cs="Times New Roman"/>
                <w:sz w:val="28"/>
                <w:szCs w:val="28"/>
              </w:rPr>
            </w:pPr>
            <w:r w:rsidRPr="00671908">
              <w:rPr>
                <w:rFonts w:ascii="Times New Roman" w:hAnsi="Times New Roman" w:cs="Times New Roman"/>
                <w:sz w:val="28"/>
                <w:szCs w:val="28"/>
              </w:rPr>
              <w:t>MM</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FE4888">
            <w:pPr>
              <w:pStyle w:val="ListParagraph"/>
              <w:spacing w:line="360" w:lineRule="auto"/>
              <w:ind w:left="0"/>
              <w:jc w:val="both"/>
              <w:rPr>
                <w:rFonts w:ascii="Times New Roman" w:hAnsi="Times New Roman" w:cs="Times New Roman"/>
                <w:sz w:val="28"/>
                <w:szCs w:val="28"/>
              </w:rPr>
            </w:pPr>
            <w:r w:rsidRPr="00671908">
              <w:rPr>
                <w:rFonts w:ascii="Times New Roman" w:hAnsi="Times New Roman" w:cs="Times New Roman"/>
                <w:sz w:val="28"/>
                <w:szCs w:val="28"/>
              </w:rPr>
              <w:t>SS</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Voltage Failure R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54</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6</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15</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Voltage Failure Y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Event ON</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31</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97</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22</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14</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Voltage Failure B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48</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20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49</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Failure R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662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9</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7</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Failure Y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51</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662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15</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59</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Failure B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11</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660</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13</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18</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Unbalance R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87</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50</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Unbalance Y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28</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13</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2</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Unbalance B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18</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16</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51</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Reversal R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13</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8</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Reversal Y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5</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13</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41</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r w:rsidR="00671908" w:rsidRPr="00671908" w:rsidTr="0073352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Current Reversal B Phase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both"/>
              <w:rPr>
                <w:rFonts w:ascii="Times New Roman" w:hAnsi="Times New Roman" w:cs="Times New Roman"/>
                <w:sz w:val="28"/>
                <w:szCs w:val="28"/>
              </w:rPr>
            </w:pPr>
            <w:r w:rsidRPr="00671908">
              <w:rPr>
                <w:rFonts w:ascii="Times New Roman" w:hAnsi="Times New Roman" w:cs="Times New Roman"/>
                <w:sz w:val="28"/>
                <w:szCs w:val="28"/>
              </w:rPr>
              <w:t>OK</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5</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1</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45</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908" w:rsidRPr="00671908" w:rsidRDefault="00671908" w:rsidP="00733522">
            <w:pPr>
              <w:pStyle w:val="ListParagraph"/>
              <w:ind w:left="0"/>
              <w:jc w:val="center"/>
              <w:rPr>
                <w:rFonts w:ascii="Times New Roman" w:hAnsi="Times New Roman" w:cs="Times New Roman"/>
                <w:sz w:val="28"/>
                <w:szCs w:val="28"/>
              </w:rPr>
            </w:pPr>
            <w:r w:rsidRPr="00671908">
              <w:rPr>
                <w:rFonts w:ascii="Times New Roman" w:hAnsi="Times New Roman" w:cs="Times New Roman"/>
                <w:sz w:val="28"/>
                <w:szCs w:val="28"/>
              </w:rPr>
              <w:t>0</w:t>
            </w:r>
          </w:p>
        </w:tc>
      </w:tr>
    </w:tbl>
    <w:p w:rsidR="00671908" w:rsidRPr="00671908" w:rsidRDefault="00671908" w:rsidP="00671908">
      <w:pPr>
        <w:pStyle w:val="ListParagraph"/>
        <w:spacing w:line="360" w:lineRule="auto"/>
        <w:ind w:left="0"/>
        <w:jc w:val="both"/>
        <w:rPr>
          <w:rFonts w:ascii="Times New Roman" w:hAnsi="Times New Roman" w:cs="Times New Roman"/>
          <w:sz w:val="28"/>
          <w:szCs w:val="28"/>
        </w:rPr>
      </w:pPr>
    </w:p>
    <w:p w:rsidR="00671908" w:rsidRPr="00733522" w:rsidRDefault="00480749" w:rsidP="0048074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71908" w:rsidRPr="00733522">
        <w:rPr>
          <w:rFonts w:ascii="Times New Roman" w:hAnsi="Times New Roman" w:cs="Times New Roman"/>
          <w:sz w:val="28"/>
          <w:szCs w:val="28"/>
        </w:rPr>
        <w:t>I find from the DDL Report, under Failure Type/</w:t>
      </w:r>
      <w:r w:rsidR="00733522" w:rsidRPr="00733522">
        <w:rPr>
          <w:rFonts w:ascii="Times New Roman" w:hAnsi="Times New Roman" w:cs="Times New Roman"/>
          <w:sz w:val="28"/>
          <w:szCs w:val="28"/>
        </w:rPr>
        <w:t xml:space="preserve"> </w:t>
      </w:r>
      <w:r w:rsidR="00671908" w:rsidRPr="00733522">
        <w:rPr>
          <w:rFonts w:ascii="Times New Roman" w:hAnsi="Times New Roman" w:cs="Times New Roman"/>
          <w:sz w:val="28"/>
          <w:szCs w:val="28"/>
        </w:rPr>
        <w:t>Status/</w:t>
      </w:r>
      <w:r w:rsidR="00733522" w:rsidRPr="00733522">
        <w:rPr>
          <w:rFonts w:ascii="Times New Roman" w:hAnsi="Times New Roman" w:cs="Times New Roman"/>
          <w:sz w:val="28"/>
          <w:szCs w:val="28"/>
        </w:rPr>
        <w:t xml:space="preserve"> </w:t>
      </w:r>
      <w:r w:rsidR="00671908" w:rsidRPr="00733522">
        <w:rPr>
          <w:rFonts w:ascii="Times New Roman" w:hAnsi="Times New Roman" w:cs="Times New Roman"/>
          <w:sz w:val="28"/>
          <w:szCs w:val="28"/>
        </w:rPr>
        <w:t>Count/</w:t>
      </w:r>
      <w:r w:rsidR="00733522" w:rsidRPr="00733522">
        <w:rPr>
          <w:rFonts w:ascii="Times New Roman" w:hAnsi="Times New Roman" w:cs="Times New Roman"/>
          <w:sz w:val="28"/>
          <w:szCs w:val="28"/>
        </w:rPr>
        <w:t xml:space="preserve"> </w:t>
      </w:r>
      <w:r w:rsidR="00671908" w:rsidRPr="00733522">
        <w:rPr>
          <w:rFonts w:ascii="Times New Roman" w:hAnsi="Times New Roman" w:cs="Times New Roman"/>
          <w:sz w:val="28"/>
          <w:szCs w:val="28"/>
        </w:rPr>
        <w:t xml:space="preserve">Duration,Voltage on Yellow Phase remained ON for </w:t>
      </w:r>
      <w:r w:rsidR="00671908" w:rsidRPr="00733522">
        <w:rPr>
          <w:rFonts w:ascii="Times New Roman" w:hAnsi="Times New Roman" w:cs="Times New Roman"/>
          <w:sz w:val="28"/>
          <w:szCs w:val="28"/>
        </w:rPr>
        <w:lastRenderedPageBreak/>
        <w:t>97 days 22 hours 14 Minute but under the Head S</w:t>
      </w:r>
      <w:r w:rsidR="00400E22">
        <w:rPr>
          <w:rFonts w:ascii="Times New Roman" w:hAnsi="Times New Roman" w:cs="Times New Roman"/>
          <w:sz w:val="28"/>
          <w:szCs w:val="28"/>
        </w:rPr>
        <w:t>equential Storage for events ON</w:t>
      </w:r>
      <w:r w:rsidR="00671908" w:rsidRPr="00733522">
        <w:rPr>
          <w:rFonts w:ascii="Times New Roman" w:hAnsi="Times New Roman" w:cs="Times New Roman"/>
          <w:sz w:val="28"/>
          <w:szCs w:val="28"/>
        </w:rPr>
        <w:t>, the voltage on Yellow Phase had remained Zero Volts continuously for the period from 12.02.2018 to 25.06.2018</w:t>
      </w:r>
      <w:r>
        <w:rPr>
          <w:rFonts w:ascii="Times New Roman" w:hAnsi="Times New Roman" w:cs="Times New Roman"/>
          <w:sz w:val="28"/>
          <w:szCs w:val="28"/>
        </w:rPr>
        <w:t>.</w:t>
      </w:r>
      <w:r w:rsidR="00671908" w:rsidRPr="00733522">
        <w:rPr>
          <w:rFonts w:ascii="Times New Roman" w:hAnsi="Times New Roman" w:cs="Times New Roman"/>
          <w:sz w:val="28"/>
          <w:szCs w:val="28"/>
        </w:rPr>
        <w:t xml:space="preserve"> </w:t>
      </w:r>
      <w:r w:rsidR="00C36A55">
        <w:rPr>
          <w:rFonts w:ascii="Times New Roman" w:hAnsi="Times New Roman" w:cs="Times New Roman"/>
          <w:sz w:val="28"/>
          <w:szCs w:val="28"/>
        </w:rPr>
        <w:t xml:space="preserve">The data recorded under Head </w:t>
      </w:r>
      <w:r w:rsidR="00331673">
        <w:rPr>
          <w:rFonts w:ascii="Times New Roman" w:hAnsi="Times New Roman" w:cs="Times New Roman"/>
          <w:sz w:val="28"/>
          <w:szCs w:val="28"/>
        </w:rPr>
        <w:t>F</w:t>
      </w:r>
      <w:r w:rsidR="00C36A55">
        <w:rPr>
          <w:rFonts w:ascii="Times New Roman" w:hAnsi="Times New Roman" w:cs="Times New Roman"/>
          <w:sz w:val="28"/>
          <w:szCs w:val="28"/>
        </w:rPr>
        <w:t>ailure Type/ Status/ Count/ Duration rolled over after every 70 days, whereas, under Head Sequential storage for Events-ON, Voltage fa</w:t>
      </w:r>
      <w:r>
        <w:rPr>
          <w:rFonts w:ascii="Times New Roman" w:hAnsi="Times New Roman" w:cs="Times New Roman"/>
          <w:sz w:val="28"/>
          <w:szCs w:val="28"/>
        </w:rPr>
        <w:t>i</w:t>
      </w:r>
      <w:r w:rsidR="00C36A55">
        <w:rPr>
          <w:rFonts w:ascii="Times New Roman" w:hAnsi="Times New Roman" w:cs="Times New Roman"/>
          <w:sz w:val="28"/>
          <w:szCs w:val="28"/>
        </w:rPr>
        <w:t>lu</w:t>
      </w:r>
      <w:r w:rsidR="00400E22">
        <w:rPr>
          <w:rFonts w:ascii="Times New Roman" w:hAnsi="Times New Roman" w:cs="Times New Roman"/>
          <w:sz w:val="28"/>
          <w:szCs w:val="28"/>
        </w:rPr>
        <w:t>re on Y Phase started on 12.02.</w:t>
      </w:r>
      <w:r w:rsidR="00C36A55">
        <w:rPr>
          <w:rFonts w:ascii="Times New Roman" w:hAnsi="Times New Roman" w:cs="Times New Roman"/>
          <w:sz w:val="28"/>
          <w:szCs w:val="28"/>
        </w:rPr>
        <w:t xml:space="preserve">2018 at 14:37 hours. </w:t>
      </w:r>
    </w:p>
    <w:p w:rsidR="00671908" w:rsidRDefault="00480749" w:rsidP="00480749">
      <w:pPr>
        <w:pStyle w:val="ListParagraph"/>
        <w:spacing w:line="480" w:lineRule="auto"/>
        <w:ind w:left="709" w:firstLine="73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36A55">
        <w:rPr>
          <w:rFonts w:ascii="Times New Roman" w:hAnsi="Times New Roman" w:cs="Times New Roman"/>
          <w:sz w:val="28"/>
          <w:szCs w:val="28"/>
        </w:rPr>
        <w:t>I observe f</w:t>
      </w:r>
      <w:r w:rsidR="00671908" w:rsidRPr="00671908">
        <w:rPr>
          <w:rFonts w:ascii="Times New Roman" w:hAnsi="Times New Roman" w:cs="Times New Roman"/>
          <w:sz w:val="28"/>
          <w:szCs w:val="28"/>
        </w:rPr>
        <w:t>rom the T</w:t>
      </w:r>
      <w:r w:rsidR="00C36A55">
        <w:rPr>
          <w:rFonts w:ascii="Times New Roman" w:hAnsi="Times New Roman" w:cs="Times New Roman"/>
          <w:sz w:val="28"/>
          <w:szCs w:val="28"/>
        </w:rPr>
        <w:t>a</w:t>
      </w:r>
      <w:r w:rsidR="00671908" w:rsidRPr="00671908">
        <w:rPr>
          <w:rFonts w:ascii="Times New Roman" w:hAnsi="Times New Roman" w:cs="Times New Roman"/>
          <w:sz w:val="28"/>
          <w:szCs w:val="28"/>
        </w:rPr>
        <w:t>mper Report</w:t>
      </w:r>
      <w:r w:rsidR="00C36A55">
        <w:rPr>
          <w:rFonts w:ascii="Times New Roman" w:hAnsi="Times New Roman" w:cs="Times New Roman"/>
          <w:sz w:val="28"/>
          <w:szCs w:val="28"/>
        </w:rPr>
        <w:t xml:space="preserve"> </w:t>
      </w:r>
      <w:r w:rsidR="00671908" w:rsidRPr="00671908">
        <w:rPr>
          <w:rFonts w:ascii="Times New Roman" w:hAnsi="Times New Roman" w:cs="Times New Roman"/>
          <w:sz w:val="28"/>
          <w:szCs w:val="28"/>
        </w:rPr>
        <w:t>that there was m</w:t>
      </w:r>
      <w:r w:rsidR="00593C37">
        <w:rPr>
          <w:rFonts w:ascii="Times New Roman" w:hAnsi="Times New Roman" w:cs="Times New Roman"/>
          <w:sz w:val="28"/>
          <w:szCs w:val="28"/>
        </w:rPr>
        <w:t>ake and break of the connection due to carbonization of wires,</w:t>
      </w:r>
      <w:r w:rsidR="00671908" w:rsidRPr="00671908">
        <w:rPr>
          <w:rFonts w:ascii="Times New Roman" w:hAnsi="Times New Roman" w:cs="Times New Roman"/>
          <w:sz w:val="28"/>
          <w:szCs w:val="28"/>
        </w:rPr>
        <w:t xml:space="preserve"> hence</w:t>
      </w:r>
      <w:r w:rsidR="00331673">
        <w:rPr>
          <w:rFonts w:ascii="Times New Roman" w:hAnsi="Times New Roman" w:cs="Times New Roman"/>
          <w:sz w:val="28"/>
          <w:szCs w:val="28"/>
        </w:rPr>
        <w:t>,</w:t>
      </w:r>
      <w:r w:rsidR="00671908" w:rsidRPr="00671908">
        <w:rPr>
          <w:rFonts w:ascii="Times New Roman" w:hAnsi="Times New Roman" w:cs="Times New Roman"/>
          <w:sz w:val="28"/>
          <w:szCs w:val="28"/>
        </w:rPr>
        <w:t xml:space="preserve"> the observation </w:t>
      </w:r>
      <w:r w:rsidR="00C36A55">
        <w:rPr>
          <w:rFonts w:ascii="Times New Roman" w:hAnsi="Times New Roman" w:cs="Times New Roman"/>
          <w:sz w:val="28"/>
          <w:szCs w:val="28"/>
        </w:rPr>
        <w:t xml:space="preserve">of the </w:t>
      </w:r>
      <w:r w:rsidR="00C36A55" w:rsidRPr="00671908">
        <w:rPr>
          <w:rFonts w:ascii="Times New Roman" w:hAnsi="Times New Roman" w:cs="Times New Roman"/>
          <w:sz w:val="28"/>
          <w:szCs w:val="28"/>
        </w:rPr>
        <w:t>CGRF</w:t>
      </w:r>
      <w:r w:rsidR="00C36A55">
        <w:rPr>
          <w:rFonts w:ascii="Times New Roman" w:hAnsi="Times New Roman" w:cs="Times New Roman"/>
          <w:sz w:val="28"/>
          <w:szCs w:val="28"/>
        </w:rPr>
        <w:t xml:space="preserve">, Patiala </w:t>
      </w:r>
      <w:r w:rsidR="00671908" w:rsidRPr="00671908">
        <w:rPr>
          <w:rFonts w:ascii="Times New Roman" w:hAnsi="Times New Roman" w:cs="Times New Roman"/>
          <w:sz w:val="28"/>
          <w:szCs w:val="28"/>
        </w:rPr>
        <w:t xml:space="preserve">for overhauling the account of the Petitioner for 143 days </w:t>
      </w:r>
      <w:r w:rsidR="00331673">
        <w:rPr>
          <w:rFonts w:ascii="Times New Roman" w:hAnsi="Times New Roman" w:cs="Times New Roman"/>
          <w:sz w:val="28"/>
          <w:szCs w:val="28"/>
        </w:rPr>
        <w:t xml:space="preserve"> immediately preceding the date of checking i.e. 25.06.2018,</w:t>
      </w:r>
      <w:r>
        <w:rPr>
          <w:rFonts w:ascii="Times New Roman" w:hAnsi="Times New Roman" w:cs="Times New Roman"/>
          <w:sz w:val="28"/>
          <w:szCs w:val="28"/>
        </w:rPr>
        <w:t xml:space="preserve"> </w:t>
      </w:r>
      <w:r w:rsidR="00C36A55">
        <w:rPr>
          <w:rFonts w:ascii="Times New Roman" w:hAnsi="Times New Roman" w:cs="Times New Roman"/>
          <w:sz w:val="28"/>
          <w:szCs w:val="28"/>
        </w:rPr>
        <w:t xml:space="preserve">by referring to </w:t>
      </w:r>
      <w:r w:rsidR="00671908" w:rsidRPr="00671908">
        <w:rPr>
          <w:rFonts w:ascii="Times New Roman" w:hAnsi="Times New Roman" w:cs="Times New Roman"/>
          <w:sz w:val="28"/>
          <w:szCs w:val="28"/>
        </w:rPr>
        <w:t>provisions contained in Regulation 2</w:t>
      </w:r>
      <w:r w:rsidR="000E679F">
        <w:rPr>
          <w:rFonts w:ascii="Times New Roman" w:hAnsi="Times New Roman" w:cs="Times New Roman"/>
          <w:sz w:val="28"/>
          <w:szCs w:val="28"/>
        </w:rPr>
        <w:t>1</w:t>
      </w:r>
      <w:r w:rsidR="00671908" w:rsidRPr="00671908">
        <w:rPr>
          <w:rFonts w:ascii="Times New Roman" w:hAnsi="Times New Roman" w:cs="Times New Roman"/>
          <w:sz w:val="28"/>
          <w:szCs w:val="28"/>
        </w:rPr>
        <w:t>.5.1 of Supply Code-2014</w:t>
      </w:r>
      <w:r w:rsidR="00C36A55">
        <w:rPr>
          <w:rFonts w:ascii="Times New Roman" w:hAnsi="Times New Roman" w:cs="Times New Roman"/>
          <w:sz w:val="28"/>
          <w:szCs w:val="28"/>
        </w:rPr>
        <w:t>,</w:t>
      </w:r>
      <w:r w:rsidR="00515943">
        <w:rPr>
          <w:rFonts w:ascii="Times New Roman" w:hAnsi="Times New Roman" w:cs="Times New Roman"/>
          <w:sz w:val="28"/>
          <w:szCs w:val="28"/>
        </w:rPr>
        <w:t xml:space="preserve"> is not correct because some voltage was appearing on Yellow phase.</w:t>
      </w:r>
      <w:r w:rsidR="00671908" w:rsidRPr="00671908">
        <w:rPr>
          <w:rFonts w:ascii="Times New Roman" w:hAnsi="Times New Roman" w:cs="Times New Roman"/>
          <w:sz w:val="28"/>
          <w:szCs w:val="28"/>
        </w:rPr>
        <w:t xml:space="preserve"> Actually, the</w:t>
      </w:r>
      <w:r w:rsidR="00C36A55">
        <w:rPr>
          <w:rFonts w:ascii="Times New Roman" w:hAnsi="Times New Roman" w:cs="Times New Roman"/>
          <w:sz w:val="28"/>
          <w:szCs w:val="28"/>
        </w:rPr>
        <w:t xml:space="preserve"> Petitioner’s </w:t>
      </w:r>
      <w:r w:rsidR="00671908" w:rsidRPr="00671908">
        <w:rPr>
          <w:rFonts w:ascii="Times New Roman" w:hAnsi="Times New Roman" w:cs="Times New Roman"/>
          <w:sz w:val="28"/>
          <w:szCs w:val="28"/>
        </w:rPr>
        <w:t xml:space="preserve"> account is required to be overhauled from 12.02.2018 to 25.06.2018 ( when the Energy Meter was checked by the Enforcement) as per provisions contained in Regulation 21.5.2 (a) of Supply Code</w:t>
      </w:r>
      <w:r>
        <w:rPr>
          <w:rFonts w:ascii="Times New Roman" w:hAnsi="Times New Roman" w:cs="Times New Roman"/>
          <w:sz w:val="28"/>
          <w:szCs w:val="28"/>
        </w:rPr>
        <w:t>- 2014</w:t>
      </w:r>
      <w:r w:rsidR="00671908" w:rsidRPr="00671908">
        <w:rPr>
          <w:rFonts w:ascii="Times New Roman" w:hAnsi="Times New Roman" w:cs="Times New Roman"/>
          <w:sz w:val="28"/>
          <w:szCs w:val="28"/>
        </w:rPr>
        <w:t xml:space="preserve"> i.e. </w:t>
      </w:r>
      <w:r w:rsidR="00C36A55">
        <w:rPr>
          <w:rFonts w:ascii="Times New Roman" w:hAnsi="Times New Roman" w:cs="Times New Roman"/>
          <w:sz w:val="28"/>
          <w:szCs w:val="28"/>
        </w:rPr>
        <w:t xml:space="preserve"> on the basis of </w:t>
      </w:r>
      <w:r w:rsidR="00671908" w:rsidRPr="00671908">
        <w:rPr>
          <w:rFonts w:ascii="Times New Roman" w:hAnsi="Times New Roman" w:cs="Times New Roman"/>
          <w:sz w:val="28"/>
          <w:szCs w:val="28"/>
        </w:rPr>
        <w:t xml:space="preserve">consumption recorded </w:t>
      </w:r>
      <w:r>
        <w:rPr>
          <w:rFonts w:ascii="Times New Roman" w:hAnsi="Times New Roman" w:cs="Times New Roman"/>
          <w:sz w:val="28"/>
          <w:szCs w:val="28"/>
        </w:rPr>
        <w:t xml:space="preserve">during the </w:t>
      </w:r>
      <w:r w:rsidR="00671908" w:rsidRPr="00671908">
        <w:rPr>
          <w:rFonts w:ascii="Times New Roman" w:hAnsi="Times New Roman" w:cs="Times New Roman"/>
          <w:sz w:val="28"/>
          <w:szCs w:val="28"/>
        </w:rPr>
        <w:t xml:space="preserve"> corresponding period of previous year.</w:t>
      </w:r>
    </w:p>
    <w:p w:rsidR="00480749" w:rsidRPr="00B623B2" w:rsidRDefault="00480749" w:rsidP="00480749">
      <w:pPr>
        <w:pStyle w:val="ListParagraph"/>
        <w:spacing w:line="480" w:lineRule="auto"/>
        <w:ind w:left="0" w:firstLine="709"/>
        <w:jc w:val="both"/>
        <w:rPr>
          <w:rFonts w:ascii="Times New Roman" w:hAnsi="Times New Roman" w:cs="Times New Roman"/>
          <w:b/>
          <w:i/>
          <w:iCs/>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sidRPr="00B623B2">
        <w:rPr>
          <w:rFonts w:ascii="Times New Roman" w:hAnsi="Times New Roman" w:cs="Times New Roman"/>
          <w:b/>
          <w:i/>
          <w:iCs/>
          <w:sz w:val="28"/>
          <w:szCs w:val="28"/>
          <w:u w:val="single"/>
        </w:rPr>
        <w:t>Issue No.(ii)</w:t>
      </w:r>
    </w:p>
    <w:p w:rsidR="00480749" w:rsidRDefault="00480749" w:rsidP="00480749">
      <w:pPr>
        <w:pStyle w:val="ListParagraph"/>
        <w:spacing w:line="480" w:lineRule="auto"/>
        <w:ind w:left="687" w:firstLine="757"/>
        <w:jc w:val="both"/>
        <w:rPr>
          <w:rFonts w:ascii="Times New Roman" w:hAnsi="Times New Roman" w:cs="Times New Roman"/>
          <w:sz w:val="28"/>
          <w:szCs w:val="28"/>
        </w:rPr>
      </w:pPr>
      <w:r>
        <w:rPr>
          <w:rFonts w:ascii="Times New Roman" w:hAnsi="Times New Roman" w:cs="Times New Roman"/>
          <w:sz w:val="28"/>
          <w:szCs w:val="28"/>
        </w:rPr>
        <w:t>T</w:t>
      </w:r>
      <w:r w:rsidRPr="00733522">
        <w:rPr>
          <w:rFonts w:ascii="Times New Roman" w:hAnsi="Times New Roman" w:cs="Times New Roman"/>
          <w:sz w:val="28"/>
          <w:szCs w:val="28"/>
        </w:rPr>
        <w:t>he Petiti</w:t>
      </w:r>
      <w:r w:rsidR="00023527">
        <w:rPr>
          <w:rFonts w:ascii="Times New Roman" w:hAnsi="Times New Roman" w:cs="Times New Roman"/>
          <w:sz w:val="28"/>
          <w:szCs w:val="28"/>
        </w:rPr>
        <w:t>oner has prayed to correct its</w:t>
      </w:r>
      <w:r w:rsidRPr="00E87081">
        <w:rPr>
          <w:rFonts w:ascii="Times New Roman" w:hAnsi="Times New Roman" w:cs="Times New Roman"/>
          <w:sz w:val="28"/>
          <w:szCs w:val="28"/>
        </w:rPr>
        <w:t xml:space="preserve"> consumption from 25.06.2018</w:t>
      </w:r>
      <w:r>
        <w:rPr>
          <w:rFonts w:ascii="Times New Roman" w:hAnsi="Times New Roman" w:cs="Times New Roman"/>
          <w:sz w:val="28"/>
          <w:szCs w:val="28"/>
        </w:rPr>
        <w:t xml:space="preserve"> ( date of checking by Enforcement) </w:t>
      </w:r>
      <w:r w:rsidRPr="00E87081">
        <w:rPr>
          <w:rFonts w:ascii="Times New Roman" w:hAnsi="Times New Roman" w:cs="Times New Roman"/>
          <w:sz w:val="28"/>
          <w:szCs w:val="28"/>
        </w:rPr>
        <w:t xml:space="preserve"> to 07.01.2019 </w:t>
      </w:r>
      <w:r>
        <w:rPr>
          <w:rFonts w:ascii="Times New Roman" w:hAnsi="Times New Roman" w:cs="Times New Roman"/>
          <w:sz w:val="28"/>
          <w:szCs w:val="28"/>
        </w:rPr>
        <w:t xml:space="preserve"> (date </w:t>
      </w:r>
      <w:r w:rsidR="00CA07D8">
        <w:rPr>
          <w:rFonts w:ascii="Times New Roman" w:hAnsi="Times New Roman" w:cs="Times New Roman"/>
          <w:sz w:val="28"/>
          <w:szCs w:val="28"/>
        </w:rPr>
        <w:lastRenderedPageBreak/>
        <w:t>of replacement of Energy Meter)</w:t>
      </w:r>
      <w:r w:rsidRPr="00E87081">
        <w:rPr>
          <w:rFonts w:ascii="Times New Roman" w:hAnsi="Times New Roman" w:cs="Times New Roman"/>
          <w:sz w:val="28"/>
          <w:szCs w:val="28"/>
        </w:rPr>
        <w:t xml:space="preserve"> on the basis of its consumption before and after this period.</w:t>
      </w:r>
    </w:p>
    <w:p w:rsidR="00671908" w:rsidRPr="00C36A55" w:rsidRDefault="00C36A55" w:rsidP="003E3358">
      <w:pPr>
        <w:pStyle w:val="ListParagraph"/>
        <w:spacing w:line="480" w:lineRule="auto"/>
        <w:ind w:left="709" w:hanging="2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480749">
        <w:rPr>
          <w:rFonts w:ascii="Times New Roman" w:hAnsi="Times New Roman" w:cs="Times New Roman"/>
          <w:sz w:val="28"/>
          <w:szCs w:val="28"/>
        </w:rPr>
        <w:t xml:space="preserve">The </w:t>
      </w:r>
      <w:r w:rsidR="00671908" w:rsidRPr="00C36A55">
        <w:rPr>
          <w:rFonts w:ascii="Times New Roman" w:hAnsi="Times New Roman" w:cs="Times New Roman"/>
          <w:sz w:val="28"/>
          <w:szCs w:val="28"/>
        </w:rPr>
        <w:t xml:space="preserve">Petitioner </w:t>
      </w:r>
      <w:r w:rsidR="00E50042">
        <w:rPr>
          <w:rFonts w:ascii="Times New Roman" w:hAnsi="Times New Roman" w:cs="Times New Roman"/>
          <w:sz w:val="28"/>
          <w:szCs w:val="28"/>
        </w:rPr>
        <w:t>contended</w:t>
      </w:r>
      <w:r w:rsidR="00480749">
        <w:rPr>
          <w:rFonts w:ascii="Times New Roman" w:hAnsi="Times New Roman" w:cs="Times New Roman"/>
          <w:sz w:val="28"/>
          <w:szCs w:val="28"/>
        </w:rPr>
        <w:t xml:space="preserve"> that </w:t>
      </w:r>
      <w:r w:rsidR="00671908" w:rsidRPr="00C36A55">
        <w:rPr>
          <w:rFonts w:ascii="Times New Roman" w:hAnsi="Times New Roman" w:cs="Times New Roman"/>
          <w:sz w:val="28"/>
          <w:szCs w:val="28"/>
        </w:rPr>
        <w:t xml:space="preserve">consumption recorded during the period from 08.06.2018 to 08.07.2018 (44,000 kVAh), 08.07.2018 to 08.08.2018(41,922 kVAh)  and  from 08.08.2018 to 08.10.2018 (1,01,909 kVAh) </w:t>
      </w:r>
      <w:r w:rsidR="00480749">
        <w:rPr>
          <w:rFonts w:ascii="Times New Roman" w:hAnsi="Times New Roman" w:cs="Times New Roman"/>
          <w:sz w:val="28"/>
          <w:szCs w:val="28"/>
        </w:rPr>
        <w:t>w</w:t>
      </w:r>
      <w:r w:rsidR="00671908" w:rsidRPr="00C36A55">
        <w:rPr>
          <w:rFonts w:ascii="Times New Roman" w:hAnsi="Times New Roman" w:cs="Times New Roman"/>
          <w:sz w:val="28"/>
          <w:szCs w:val="28"/>
        </w:rPr>
        <w:t xml:space="preserve">as </w:t>
      </w:r>
      <w:r w:rsidR="00480749">
        <w:rPr>
          <w:rFonts w:ascii="Times New Roman" w:hAnsi="Times New Roman" w:cs="Times New Roman"/>
          <w:sz w:val="28"/>
          <w:szCs w:val="28"/>
        </w:rPr>
        <w:t>higher as compared</w:t>
      </w:r>
      <w:r w:rsidR="00671908" w:rsidRPr="00C36A55">
        <w:rPr>
          <w:rFonts w:ascii="Times New Roman" w:hAnsi="Times New Roman" w:cs="Times New Roman"/>
          <w:sz w:val="28"/>
          <w:szCs w:val="28"/>
        </w:rPr>
        <w:t xml:space="preserve"> to its normal consumption of 20,000 to 30,000 units per month.</w:t>
      </w:r>
    </w:p>
    <w:p w:rsidR="00671908" w:rsidRPr="008753E1" w:rsidRDefault="00C36A55" w:rsidP="003E3358">
      <w:pPr>
        <w:pStyle w:val="ListParagraph"/>
        <w:spacing w:line="480" w:lineRule="auto"/>
        <w:ind w:left="709" w:hanging="2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671908" w:rsidRPr="00671908">
        <w:rPr>
          <w:rFonts w:ascii="Times New Roman" w:hAnsi="Times New Roman" w:cs="Times New Roman"/>
          <w:sz w:val="28"/>
          <w:szCs w:val="28"/>
        </w:rPr>
        <w:t xml:space="preserve">I </w:t>
      </w:r>
      <w:r w:rsidR="00480749">
        <w:rPr>
          <w:rFonts w:ascii="Times New Roman" w:hAnsi="Times New Roman" w:cs="Times New Roman"/>
          <w:sz w:val="28"/>
          <w:szCs w:val="28"/>
        </w:rPr>
        <w:t>observe</w:t>
      </w:r>
      <w:r>
        <w:rPr>
          <w:rFonts w:ascii="Times New Roman" w:hAnsi="Times New Roman" w:cs="Times New Roman"/>
          <w:sz w:val="28"/>
          <w:szCs w:val="28"/>
        </w:rPr>
        <w:t xml:space="preserve"> that </w:t>
      </w:r>
      <w:r w:rsidR="00671908" w:rsidRPr="00671908">
        <w:rPr>
          <w:rFonts w:ascii="Times New Roman" w:hAnsi="Times New Roman" w:cs="Times New Roman"/>
          <w:sz w:val="28"/>
          <w:szCs w:val="28"/>
        </w:rPr>
        <w:t>prior to checking carried out by the Enforcement on</w:t>
      </w:r>
      <w:r w:rsidR="008753E1">
        <w:rPr>
          <w:rFonts w:ascii="Times New Roman" w:hAnsi="Times New Roman" w:cs="Times New Roman"/>
          <w:sz w:val="28"/>
          <w:szCs w:val="28"/>
        </w:rPr>
        <w:t xml:space="preserve"> </w:t>
      </w:r>
      <w:r w:rsidR="00671908" w:rsidRPr="008753E1">
        <w:rPr>
          <w:rFonts w:ascii="Times New Roman" w:hAnsi="Times New Roman" w:cs="Times New Roman"/>
          <w:sz w:val="28"/>
          <w:szCs w:val="28"/>
        </w:rPr>
        <w:t>25.06.2018, the Energy Meter was not recording full consumption due to non-contribution of Yellow Phase PT  because only 175 No. of Tampers were recorded and other tampers were rolled over. After setting right of the connection of PT, there was rise in consumption and working of Energy Meter was OK. Also, if the Petitioner was not satisfied with the consumption recorded</w:t>
      </w:r>
      <w:r>
        <w:rPr>
          <w:rFonts w:ascii="Times New Roman" w:hAnsi="Times New Roman" w:cs="Times New Roman"/>
          <w:sz w:val="28"/>
          <w:szCs w:val="28"/>
        </w:rPr>
        <w:t>,</w:t>
      </w:r>
      <w:r w:rsidR="00671908" w:rsidRPr="008753E1">
        <w:rPr>
          <w:rFonts w:ascii="Times New Roman" w:hAnsi="Times New Roman" w:cs="Times New Roman"/>
          <w:sz w:val="28"/>
          <w:szCs w:val="28"/>
        </w:rPr>
        <w:t xml:space="preserve"> then</w:t>
      </w:r>
      <w:r>
        <w:rPr>
          <w:rFonts w:ascii="Times New Roman" w:hAnsi="Times New Roman" w:cs="Times New Roman"/>
          <w:sz w:val="28"/>
          <w:szCs w:val="28"/>
        </w:rPr>
        <w:t xml:space="preserve">, </w:t>
      </w:r>
      <w:r w:rsidR="00671908" w:rsidRPr="008753E1">
        <w:rPr>
          <w:rFonts w:ascii="Times New Roman" w:hAnsi="Times New Roman" w:cs="Times New Roman"/>
          <w:sz w:val="28"/>
          <w:szCs w:val="28"/>
        </w:rPr>
        <w:t xml:space="preserve"> it should have challenged the working of the Energy Meter.</w:t>
      </w:r>
      <w:r w:rsidR="00480749">
        <w:rPr>
          <w:rFonts w:ascii="Times New Roman" w:hAnsi="Times New Roman" w:cs="Times New Roman"/>
          <w:sz w:val="28"/>
          <w:szCs w:val="28"/>
        </w:rPr>
        <w:t xml:space="preserve"> But this was not done.</w:t>
      </w:r>
    </w:p>
    <w:p w:rsidR="00671908" w:rsidRDefault="00671908" w:rsidP="00671908">
      <w:pPr>
        <w:spacing w:line="360" w:lineRule="auto"/>
        <w:ind w:left="709" w:hanging="709"/>
        <w:jc w:val="both"/>
        <w:rPr>
          <w:rFonts w:ascii="Times New Roman" w:hAnsi="Times New Roman" w:cs="Times New Roman"/>
          <w:sz w:val="28"/>
          <w:szCs w:val="28"/>
        </w:rPr>
      </w:pPr>
      <w:r>
        <w:rPr>
          <w:rFonts w:ascii="Times New Roman" w:hAnsi="Times New Roman" w:cs="Times New Roman"/>
        </w:rPr>
        <w:t xml:space="preserve">            </w:t>
      </w:r>
      <w:r w:rsidR="00C36A55">
        <w:rPr>
          <w:rFonts w:ascii="Times New Roman" w:hAnsi="Times New Roman" w:cs="Times New Roman"/>
        </w:rPr>
        <w:t xml:space="preserve"> </w:t>
      </w:r>
      <w:r w:rsidR="00C36A55">
        <w:rPr>
          <w:rFonts w:ascii="Times New Roman" w:hAnsi="Times New Roman" w:cs="Times New Roman"/>
        </w:rPr>
        <w:tab/>
      </w:r>
      <w:r w:rsidR="00C36A55">
        <w:rPr>
          <w:rFonts w:ascii="Times New Roman" w:hAnsi="Times New Roman" w:cs="Times New Roman"/>
        </w:rPr>
        <w:tab/>
      </w:r>
      <w:r w:rsidR="00C36A55">
        <w:rPr>
          <w:rFonts w:ascii="Times New Roman" w:hAnsi="Times New Roman" w:cs="Times New Roman"/>
        </w:rPr>
        <w:tab/>
      </w:r>
      <w:r>
        <w:rPr>
          <w:rFonts w:ascii="Times New Roman" w:hAnsi="Times New Roman" w:cs="Times New Roman"/>
        </w:rPr>
        <w:t xml:space="preserve"> </w:t>
      </w:r>
      <w:r w:rsidRPr="00487A30">
        <w:rPr>
          <w:rFonts w:ascii="Times New Roman" w:hAnsi="Times New Roman" w:cs="Times New Roman"/>
          <w:sz w:val="28"/>
          <w:szCs w:val="28"/>
        </w:rPr>
        <w:t xml:space="preserve">I </w:t>
      </w:r>
      <w:r w:rsidR="00480749">
        <w:rPr>
          <w:rFonts w:ascii="Times New Roman" w:hAnsi="Times New Roman" w:cs="Times New Roman"/>
          <w:sz w:val="28"/>
          <w:szCs w:val="28"/>
        </w:rPr>
        <w:t xml:space="preserve">also </w:t>
      </w:r>
      <w:r w:rsidRPr="00487A30">
        <w:rPr>
          <w:rFonts w:ascii="Times New Roman" w:hAnsi="Times New Roman" w:cs="Times New Roman"/>
          <w:sz w:val="28"/>
          <w:szCs w:val="28"/>
        </w:rPr>
        <w:t>observe</w:t>
      </w:r>
      <w:r w:rsidRPr="00487A30">
        <w:rPr>
          <w:rFonts w:ascii="Times New Roman" w:hAnsi="Times New Roman" w:cs="Times New Roman"/>
          <w:sz w:val="36"/>
          <w:szCs w:val="36"/>
        </w:rPr>
        <w:t xml:space="preserve"> </w:t>
      </w:r>
      <w:r>
        <w:rPr>
          <w:rFonts w:ascii="Times New Roman" w:hAnsi="Times New Roman" w:cs="Times New Roman"/>
          <w:sz w:val="28"/>
          <w:szCs w:val="28"/>
        </w:rPr>
        <w:t>from the billing report of DDL, that cumulative   Energies on 25.06.2018 at 17:01 hours, were recorded as under:</w:t>
      </w:r>
    </w:p>
    <w:p w:rsidR="00671908" w:rsidRDefault="00671908" w:rsidP="00671908">
      <w:pPr>
        <w:spacing w:line="360" w:lineRule="auto"/>
        <w:jc w:val="both"/>
        <w:rPr>
          <w:rFonts w:ascii="Times New Roman" w:hAnsi="Times New Roman" w:cs="Times New Roman"/>
          <w:sz w:val="28"/>
        </w:rPr>
      </w:pPr>
      <w:r>
        <w:rPr>
          <w:rFonts w:ascii="Times New Roman" w:hAnsi="Times New Roman" w:cs="Times New Roman"/>
          <w:sz w:val="28"/>
        </w:rPr>
        <w:t xml:space="preserve">                                            kWh= 2,11,07,63.70</w:t>
      </w:r>
    </w:p>
    <w:p w:rsidR="00671908" w:rsidRDefault="00671908" w:rsidP="00671908">
      <w:pPr>
        <w:spacing w:line="360" w:lineRule="auto"/>
        <w:jc w:val="both"/>
        <w:rPr>
          <w:rFonts w:ascii="Times New Roman" w:hAnsi="Times New Roman" w:cs="Times New Roman"/>
          <w:sz w:val="28"/>
        </w:rPr>
      </w:pPr>
      <w:r>
        <w:rPr>
          <w:rFonts w:ascii="Times New Roman" w:hAnsi="Times New Roman" w:cs="Times New Roman"/>
          <w:sz w:val="28"/>
        </w:rPr>
        <w:t xml:space="preserve">                                            kVAh=2,23,27,09.80</w:t>
      </w:r>
    </w:p>
    <w:p w:rsidR="00480749" w:rsidRDefault="00671908" w:rsidP="003E3358">
      <w:pPr>
        <w:spacing w:line="480" w:lineRule="auto"/>
        <w:ind w:left="709"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3E3358">
        <w:rPr>
          <w:rFonts w:ascii="Times New Roman" w:hAnsi="Times New Roman" w:cs="Times New Roman"/>
          <w:sz w:val="28"/>
        </w:rPr>
        <w:tab/>
      </w:r>
      <w:r>
        <w:rPr>
          <w:rFonts w:ascii="Times New Roman" w:hAnsi="Times New Roman" w:cs="Times New Roman"/>
          <w:sz w:val="28"/>
        </w:rPr>
        <w:t xml:space="preserve">These readings almost matched with the readings    mentioned </w:t>
      </w:r>
      <w:r w:rsidR="003E3358">
        <w:rPr>
          <w:rFonts w:ascii="Times New Roman" w:hAnsi="Times New Roman" w:cs="Times New Roman"/>
          <w:sz w:val="28"/>
        </w:rPr>
        <w:t xml:space="preserve">in the </w:t>
      </w:r>
      <w:r>
        <w:rPr>
          <w:rFonts w:ascii="Times New Roman" w:hAnsi="Times New Roman" w:cs="Times New Roman"/>
          <w:sz w:val="28"/>
        </w:rPr>
        <w:t xml:space="preserve">Enforcement Checking Report dated 25.06.2018, meaning thereby </w:t>
      </w:r>
      <w:r w:rsidR="00480749">
        <w:rPr>
          <w:rFonts w:ascii="Times New Roman" w:hAnsi="Times New Roman" w:cs="Times New Roman"/>
          <w:sz w:val="28"/>
        </w:rPr>
        <w:t xml:space="preserve">that </w:t>
      </w:r>
      <w:r>
        <w:rPr>
          <w:rFonts w:ascii="Times New Roman" w:hAnsi="Times New Roman" w:cs="Times New Roman"/>
          <w:sz w:val="28"/>
        </w:rPr>
        <w:t xml:space="preserve">the </w:t>
      </w:r>
      <w:r w:rsidR="003E3358">
        <w:rPr>
          <w:rFonts w:ascii="Times New Roman" w:hAnsi="Times New Roman" w:cs="Times New Roman"/>
          <w:sz w:val="28"/>
        </w:rPr>
        <w:t xml:space="preserve">Energy </w:t>
      </w:r>
      <w:r>
        <w:rPr>
          <w:rFonts w:ascii="Times New Roman" w:hAnsi="Times New Roman" w:cs="Times New Roman"/>
          <w:sz w:val="28"/>
        </w:rPr>
        <w:t xml:space="preserve">Meter was </w:t>
      </w:r>
      <w:r w:rsidR="003E3358">
        <w:rPr>
          <w:rFonts w:ascii="Times New Roman" w:hAnsi="Times New Roman" w:cs="Times New Roman"/>
          <w:sz w:val="28"/>
        </w:rPr>
        <w:t>O.K.</w:t>
      </w:r>
      <w:r>
        <w:rPr>
          <w:rFonts w:ascii="Times New Roman" w:hAnsi="Times New Roman" w:cs="Times New Roman"/>
          <w:sz w:val="28"/>
        </w:rPr>
        <w:t xml:space="preserve"> and not defective. Hence the Petitioner’s contention that the higher consumption during the months mentioned in its Petition, is not co</w:t>
      </w:r>
      <w:r w:rsidR="005B5A06">
        <w:rPr>
          <w:rFonts w:ascii="Times New Roman" w:hAnsi="Times New Roman" w:cs="Times New Roman"/>
          <w:sz w:val="28"/>
        </w:rPr>
        <w:t xml:space="preserve">rrect. </w:t>
      </w:r>
    </w:p>
    <w:p w:rsidR="006B102E" w:rsidRDefault="006B102E" w:rsidP="006B102E">
      <w:pPr>
        <w:pStyle w:val="ListParagraph"/>
        <w:spacing w:line="480" w:lineRule="auto"/>
        <w:ind w:left="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t>During the course of hearing in this Court, the PR emphasised that increased in consumption of the Petitioner’s connection was mainly due to increased production in the factory during the relevant period. Accordingly, PR was asked to submit documentary evidence in support of its contention. PR, then stated that it would submit the Balance Sheet and GST Returns of the factory for the year 2017-18 and 2018-19 duly authenticated, by 02.09.2019. But the Petitioner failed to submit the said documents till date.</w:t>
      </w:r>
    </w:p>
    <w:p w:rsidR="003E3358" w:rsidRDefault="003E3358" w:rsidP="003E3358">
      <w:pPr>
        <w:spacing w:line="480" w:lineRule="auto"/>
        <w:ind w:left="709" w:firstLine="709"/>
        <w:jc w:val="both"/>
        <w:rPr>
          <w:rFonts w:ascii="Times New Roman" w:hAnsi="Times New Roman" w:cs="Times New Roman"/>
          <w:sz w:val="28"/>
        </w:rPr>
      </w:pPr>
      <w:r>
        <w:rPr>
          <w:rFonts w:ascii="Times New Roman" w:hAnsi="Times New Roman" w:cs="Times New Roman"/>
          <w:sz w:val="28"/>
        </w:rPr>
        <w:tab/>
        <w:t>I</w:t>
      </w:r>
      <w:r w:rsidR="00A16521">
        <w:rPr>
          <w:rFonts w:ascii="Times New Roman" w:hAnsi="Times New Roman" w:cs="Times New Roman"/>
          <w:sz w:val="28"/>
        </w:rPr>
        <w:t xml:space="preserve">n this connection, I </w:t>
      </w:r>
      <w:r>
        <w:rPr>
          <w:rFonts w:ascii="Times New Roman" w:hAnsi="Times New Roman" w:cs="Times New Roman"/>
          <w:sz w:val="28"/>
        </w:rPr>
        <w:t xml:space="preserve">agree with the observation of </w:t>
      </w:r>
      <w:r w:rsidR="006B102E">
        <w:rPr>
          <w:rFonts w:ascii="Times New Roman" w:hAnsi="Times New Roman" w:cs="Times New Roman"/>
          <w:sz w:val="28"/>
        </w:rPr>
        <w:t xml:space="preserve">the </w:t>
      </w:r>
      <w:r>
        <w:rPr>
          <w:rFonts w:ascii="Times New Roman" w:hAnsi="Times New Roman" w:cs="Times New Roman"/>
          <w:sz w:val="28"/>
        </w:rPr>
        <w:t>F</w:t>
      </w:r>
      <w:r w:rsidR="004B35C5">
        <w:rPr>
          <w:rFonts w:ascii="Times New Roman" w:hAnsi="Times New Roman" w:cs="Times New Roman"/>
          <w:sz w:val="28"/>
        </w:rPr>
        <w:t>orum</w:t>
      </w:r>
      <w:r>
        <w:rPr>
          <w:rFonts w:ascii="Times New Roman" w:hAnsi="Times New Roman" w:cs="Times New Roman"/>
          <w:sz w:val="28"/>
        </w:rPr>
        <w:t xml:space="preserve"> that same Energy Meter remained installed at the premises of the Petitioner till 07.01.2019 and working of the Energy Meter was checked by the Enforcement on 25.06.2018 and found to be O.K. Hence, the consumption recorded from </w:t>
      </w:r>
      <w:r w:rsidR="00A40EF5">
        <w:rPr>
          <w:rFonts w:ascii="Times New Roman" w:hAnsi="Times New Roman" w:cs="Times New Roman"/>
          <w:sz w:val="28"/>
        </w:rPr>
        <w:t>25</w:t>
      </w:r>
      <w:r>
        <w:rPr>
          <w:rFonts w:ascii="Times New Roman" w:hAnsi="Times New Roman" w:cs="Times New Roman"/>
          <w:sz w:val="28"/>
        </w:rPr>
        <w:t>.06.2018 to 07.01.2019 was correct</w:t>
      </w:r>
      <w:r w:rsidR="00A40EF5">
        <w:rPr>
          <w:rFonts w:ascii="Times New Roman" w:hAnsi="Times New Roman" w:cs="Times New Roman"/>
          <w:sz w:val="28"/>
        </w:rPr>
        <w:t xml:space="preserve">. </w:t>
      </w:r>
    </w:p>
    <w:p w:rsidR="00A40EF5" w:rsidRDefault="00A40EF5" w:rsidP="003E3358">
      <w:pPr>
        <w:spacing w:line="480" w:lineRule="auto"/>
        <w:ind w:left="709" w:firstLine="709"/>
        <w:jc w:val="both"/>
        <w:rPr>
          <w:rFonts w:ascii="Times New Roman" w:hAnsi="Times New Roman" w:cs="Times New Roman"/>
          <w:sz w:val="28"/>
        </w:rPr>
      </w:pPr>
    </w:p>
    <w:p w:rsidR="00D710B1" w:rsidRPr="006B102E" w:rsidRDefault="006B102E" w:rsidP="006B102E">
      <w:pPr>
        <w:spacing w:line="480" w:lineRule="auto"/>
        <w:jc w:val="both"/>
        <w:rPr>
          <w:rFonts w:ascii="Times New Roman" w:hAnsi="Times New Roman" w:cs="Times New Roman"/>
          <w:b/>
          <w:sz w:val="28"/>
          <w:szCs w:val="28"/>
        </w:rPr>
      </w:pPr>
      <w:r>
        <w:rPr>
          <w:rFonts w:ascii="Times New Roman" w:hAnsi="Times New Roman" w:cs="Times New Roman"/>
          <w:b/>
          <w:iCs/>
          <w:sz w:val="28"/>
          <w:szCs w:val="28"/>
        </w:rPr>
        <w:lastRenderedPageBreak/>
        <w:t>5</w:t>
      </w:r>
      <w:r w:rsidR="00D710B1" w:rsidRPr="006B102E">
        <w:rPr>
          <w:rFonts w:ascii="Times New Roman" w:hAnsi="Times New Roman" w:cs="Times New Roman"/>
          <w:b/>
          <w:sz w:val="28"/>
          <w:szCs w:val="28"/>
        </w:rPr>
        <w:t>.</w:t>
      </w:r>
      <w:r w:rsidR="00D710B1" w:rsidRPr="006B102E">
        <w:rPr>
          <w:rFonts w:ascii="Times New Roman" w:hAnsi="Times New Roman" w:cs="Times New Roman"/>
          <w:b/>
          <w:sz w:val="28"/>
          <w:szCs w:val="28"/>
        </w:rPr>
        <w:tab/>
        <w:t>Conclusion</w:t>
      </w:r>
    </w:p>
    <w:p w:rsidR="003E3358" w:rsidRDefault="00D710B1" w:rsidP="00D710B1">
      <w:pPr>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From the above analysis, </w:t>
      </w:r>
      <w:r w:rsidR="003B7E30">
        <w:rPr>
          <w:rFonts w:ascii="Times New Roman" w:hAnsi="Times New Roman" w:cs="Times New Roman"/>
          <w:sz w:val="28"/>
          <w:szCs w:val="28"/>
        </w:rPr>
        <w:t>it is concluded that</w:t>
      </w:r>
      <w:r w:rsidR="000E679F">
        <w:rPr>
          <w:rFonts w:ascii="Times New Roman" w:hAnsi="Times New Roman" w:cs="Times New Roman"/>
          <w:sz w:val="28"/>
          <w:szCs w:val="28"/>
        </w:rPr>
        <w:t>:</w:t>
      </w:r>
    </w:p>
    <w:p w:rsidR="00A40EF5" w:rsidRDefault="003E3358" w:rsidP="00A40EF5">
      <w:pPr>
        <w:pStyle w:val="ListParagraph"/>
        <w:numPr>
          <w:ilvl w:val="0"/>
          <w:numId w:val="14"/>
        </w:numPr>
        <w:spacing w:line="480" w:lineRule="auto"/>
        <w:ind w:left="0" w:right="-24" w:firstLine="0"/>
        <w:jc w:val="both"/>
        <w:rPr>
          <w:rFonts w:ascii="Times New Roman" w:hAnsi="Times New Roman" w:cs="Times New Roman"/>
          <w:sz w:val="28"/>
          <w:szCs w:val="28"/>
        </w:rPr>
      </w:pPr>
      <w:r w:rsidRPr="003E3358">
        <w:rPr>
          <w:rFonts w:ascii="Times New Roman" w:hAnsi="Times New Roman" w:cs="Times New Roman"/>
          <w:sz w:val="28"/>
          <w:szCs w:val="28"/>
        </w:rPr>
        <w:t xml:space="preserve">The </w:t>
      </w:r>
      <w:r w:rsidR="006B102E">
        <w:rPr>
          <w:rFonts w:ascii="Times New Roman" w:hAnsi="Times New Roman" w:cs="Times New Roman"/>
          <w:sz w:val="28"/>
          <w:szCs w:val="28"/>
        </w:rPr>
        <w:t xml:space="preserve"> decision (a) dated 2</w:t>
      </w:r>
      <w:r w:rsidR="00272370">
        <w:rPr>
          <w:rFonts w:ascii="Times New Roman" w:hAnsi="Times New Roman" w:cs="Times New Roman"/>
          <w:sz w:val="28"/>
          <w:szCs w:val="28"/>
        </w:rPr>
        <w:t xml:space="preserve">9.05.2019 of the CGRF, Patiala is </w:t>
      </w:r>
      <w:r w:rsidR="00A40EF5">
        <w:rPr>
          <w:rFonts w:ascii="Times New Roman" w:hAnsi="Times New Roman" w:cs="Times New Roman"/>
          <w:sz w:val="28"/>
          <w:szCs w:val="28"/>
        </w:rPr>
        <w:t>set aside</w:t>
      </w:r>
    </w:p>
    <w:p w:rsidR="00272370" w:rsidRDefault="00272370" w:rsidP="00A40EF5">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and the account of the Petitioner is required to be overhauled from 12.02.2018 to 25.06.2018 ( the date of</w:t>
      </w:r>
      <w:r w:rsidR="004D7310">
        <w:rPr>
          <w:rFonts w:ascii="Times New Roman" w:hAnsi="Times New Roman" w:cs="Times New Roman"/>
          <w:sz w:val="28"/>
          <w:szCs w:val="28"/>
        </w:rPr>
        <w:t xml:space="preserve"> </w:t>
      </w:r>
      <w:r>
        <w:rPr>
          <w:rFonts w:ascii="Times New Roman" w:hAnsi="Times New Roman" w:cs="Times New Roman"/>
          <w:sz w:val="28"/>
          <w:szCs w:val="28"/>
        </w:rPr>
        <w:t>ch</w:t>
      </w:r>
      <w:r w:rsidR="000E679F">
        <w:rPr>
          <w:rFonts w:ascii="Times New Roman" w:hAnsi="Times New Roman" w:cs="Times New Roman"/>
          <w:sz w:val="28"/>
          <w:szCs w:val="28"/>
        </w:rPr>
        <w:t>e</w:t>
      </w:r>
      <w:r>
        <w:rPr>
          <w:rFonts w:ascii="Times New Roman" w:hAnsi="Times New Roman" w:cs="Times New Roman"/>
          <w:sz w:val="28"/>
          <w:szCs w:val="28"/>
        </w:rPr>
        <w:t>cking of the connection by the Enforcement)</w:t>
      </w:r>
      <w:r w:rsidR="000E679F">
        <w:rPr>
          <w:rFonts w:ascii="Times New Roman" w:hAnsi="Times New Roman" w:cs="Times New Roman"/>
          <w:sz w:val="28"/>
          <w:szCs w:val="28"/>
        </w:rPr>
        <w:t xml:space="preserve"> on the basis of consumption of  corresponding period of previous year </w:t>
      </w:r>
      <w:r>
        <w:rPr>
          <w:rFonts w:ascii="Times New Roman" w:hAnsi="Times New Roman" w:cs="Times New Roman"/>
          <w:sz w:val="28"/>
          <w:szCs w:val="28"/>
        </w:rPr>
        <w:t>in terms of provisions contained in Regulation</w:t>
      </w:r>
      <w:r w:rsidR="00357D24">
        <w:rPr>
          <w:rFonts w:ascii="Times New Roman" w:hAnsi="Times New Roman" w:cs="Times New Roman"/>
          <w:sz w:val="28"/>
          <w:szCs w:val="28"/>
        </w:rPr>
        <w:t xml:space="preserve"> 21.5.2 (a) of Supply Code-2014.</w:t>
      </w:r>
    </w:p>
    <w:p w:rsidR="008C1C80" w:rsidRDefault="004D7310" w:rsidP="008C1C80">
      <w:pPr>
        <w:pStyle w:val="ListParagraph"/>
        <w:numPr>
          <w:ilvl w:val="0"/>
          <w:numId w:val="14"/>
        </w:numPr>
        <w:spacing w:line="480" w:lineRule="auto"/>
        <w:ind w:left="0" w:right="-24" w:firstLine="0"/>
        <w:jc w:val="both"/>
        <w:rPr>
          <w:rFonts w:ascii="Times New Roman" w:hAnsi="Times New Roman" w:cs="Times New Roman"/>
          <w:sz w:val="28"/>
          <w:szCs w:val="28"/>
        </w:rPr>
      </w:pPr>
      <w:r w:rsidRPr="009A5DFE">
        <w:rPr>
          <w:rFonts w:ascii="Times New Roman" w:hAnsi="Times New Roman" w:cs="Times New Roman"/>
          <w:sz w:val="28"/>
          <w:szCs w:val="28"/>
        </w:rPr>
        <w:t>T</w:t>
      </w:r>
      <w:r w:rsidR="003B7E30" w:rsidRPr="009A5DFE">
        <w:rPr>
          <w:rFonts w:ascii="Times New Roman" w:hAnsi="Times New Roman" w:cs="Times New Roman"/>
          <w:sz w:val="28"/>
          <w:szCs w:val="28"/>
        </w:rPr>
        <w:t>he Petitione</w:t>
      </w:r>
      <w:r w:rsidR="008C1C80">
        <w:rPr>
          <w:rFonts w:ascii="Times New Roman" w:hAnsi="Times New Roman" w:cs="Times New Roman"/>
          <w:sz w:val="28"/>
          <w:szCs w:val="28"/>
        </w:rPr>
        <w:t xml:space="preserve">r </w:t>
      </w:r>
      <w:r w:rsidR="00A136B4" w:rsidRPr="008C1C80">
        <w:rPr>
          <w:rFonts w:ascii="Times New Roman" w:hAnsi="Times New Roman" w:cs="Times New Roman"/>
          <w:sz w:val="28"/>
          <w:szCs w:val="28"/>
        </w:rPr>
        <w:t xml:space="preserve">failed to provide the requisite justification for </w:t>
      </w:r>
    </w:p>
    <w:p w:rsidR="009A5DFE" w:rsidRPr="008C1C80" w:rsidRDefault="002455C0" w:rsidP="008C1C80">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Correction </w:t>
      </w:r>
      <w:r w:rsidR="00A136B4" w:rsidRPr="008C1C80">
        <w:rPr>
          <w:rFonts w:ascii="Times New Roman" w:hAnsi="Times New Roman" w:cs="Times New Roman"/>
          <w:sz w:val="28"/>
          <w:szCs w:val="28"/>
        </w:rPr>
        <w:t xml:space="preserve">of its consumption for the period from 25.06.2018 to 07.01.2019 based on the consumption before and after the said period. Accordingly, the decision </w:t>
      </w:r>
      <w:r w:rsidR="004D7310" w:rsidRPr="008C1C80">
        <w:rPr>
          <w:rFonts w:ascii="Times New Roman" w:hAnsi="Times New Roman" w:cs="Times New Roman"/>
          <w:sz w:val="28"/>
          <w:szCs w:val="28"/>
        </w:rPr>
        <w:t>(b)</w:t>
      </w:r>
      <w:r w:rsidR="0051336B" w:rsidRPr="008C1C80">
        <w:rPr>
          <w:rFonts w:ascii="Times New Roman" w:hAnsi="Times New Roman" w:cs="Times New Roman"/>
          <w:sz w:val="28"/>
          <w:szCs w:val="28"/>
        </w:rPr>
        <w:t xml:space="preserve"> in order</w:t>
      </w:r>
      <w:r w:rsidR="004D7310" w:rsidRPr="008C1C80">
        <w:rPr>
          <w:rFonts w:ascii="Times New Roman" w:hAnsi="Times New Roman" w:cs="Times New Roman"/>
          <w:sz w:val="28"/>
          <w:szCs w:val="28"/>
        </w:rPr>
        <w:t xml:space="preserve"> </w:t>
      </w:r>
      <w:r w:rsidR="00A136B4" w:rsidRPr="008C1C80">
        <w:rPr>
          <w:rFonts w:ascii="Times New Roman" w:hAnsi="Times New Roman" w:cs="Times New Roman"/>
          <w:sz w:val="28"/>
          <w:szCs w:val="28"/>
        </w:rPr>
        <w:t>dated 29.05.2019 of the CGRF, Patiala</w:t>
      </w:r>
      <w:r w:rsidR="00F64F10" w:rsidRPr="008C1C80">
        <w:rPr>
          <w:rFonts w:ascii="Times New Roman" w:hAnsi="Times New Roman" w:cs="Times New Roman"/>
          <w:sz w:val="28"/>
          <w:szCs w:val="28"/>
        </w:rPr>
        <w:t xml:space="preserve"> is</w:t>
      </w:r>
      <w:r w:rsidR="00A40EF5">
        <w:rPr>
          <w:rFonts w:ascii="Times New Roman" w:hAnsi="Times New Roman" w:cs="Times New Roman"/>
          <w:sz w:val="28"/>
          <w:szCs w:val="28"/>
        </w:rPr>
        <w:t xml:space="preserve"> partially modified to the extent that the consumption from 25.06.2018 to 07.01.2019 is correct and</w:t>
      </w:r>
      <w:r w:rsidR="00A136B4" w:rsidRPr="008C1C80">
        <w:rPr>
          <w:rFonts w:ascii="Times New Roman" w:hAnsi="Times New Roman" w:cs="Times New Roman"/>
          <w:sz w:val="28"/>
          <w:szCs w:val="28"/>
        </w:rPr>
        <w:t xml:space="preserve"> does not warrant interference by this Court.</w:t>
      </w:r>
    </w:p>
    <w:p w:rsidR="00D710B1" w:rsidRDefault="00464F96" w:rsidP="00D710B1">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sidR="00D710B1">
        <w:rPr>
          <w:rFonts w:ascii="Times New Roman" w:hAnsi="Times New Roman" w:cs="Times New Roman"/>
          <w:b/>
          <w:sz w:val="28"/>
          <w:szCs w:val="28"/>
        </w:rPr>
        <w:t>.</w:t>
      </w:r>
      <w:r w:rsidR="00D710B1">
        <w:rPr>
          <w:rFonts w:ascii="Times New Roman" w:hAnsi="Times New Roman" w:cs="Times New Roman"/>
          <w:sz w:val="28"/>
          <w:szCs w:val="28"/>
        </w:rPr>
        <w:t xml:space="preserve"> </w:t>
      </w:r>
      <w:r w:rsidR="00D710B1">
        <w:rPr>
          <w:rFonts w:ascii="Times New Roman" w:hAnsi="Times New Roman" w:cs="Times New Roman"/>
          <w:sz w:val="28"/>
          <w:szCs w:val="28"/>
        </w:rPr>
        <w:tab/>
      </w:r>
      <w:r w:rsidR="00D710B1">
        <w:rPr>
          <w:rFonts w:ascii="Times New Roman" w:hAnsi="Times New Roman" w:cs="Times New Roman"/>
          <w:b/>
          <w:sz w:val="28"/>
          <w:szCs w:val="28"/>
        </w:rPr>
        <w:t>Decision:</w:t>
      </w:r>
    </w:p>
    <w:p w:rsidR="004D2A82" w:rsidRDefault="00D710B1" w:rsidP="00D710B1">
      <w:pPr>
        <w:spacing w:line="480" w:lineRule="auto"/>
        <w:ind w:left="720"/>
        <w:jc w:val="both"/>
        <w:rPr>
          <w:rFonts w:ascii="Times New Roman" w:hAnsi="Times New Roman" w:cs="Times New Roman"/>
          <w:b/>
          <w:bCs/>
          <w:sz w:val="28"/>
          <w:szCs w:val="28"/>
        </w:rPr>
      </w:pPr>
      <w:r>
        <w:rPr>
          <w:rFonts w:ascii="Times New Roman" w:hAnsi="Times New Roman" w:cs="Times New Roman"/>
          <w:b/>
          <w:bCs/>
          <w:sz w:val="28"/>
          <w:szCs w:val="28"/>
        </w:rPr>
        <w:t>As a sequel of above</w:t>
      </w:r>
      <w:r w:rsidR="00612141">
        <w:rPr>
          <w:rFonts w:ascii="Times New Roman" w:hAnsi="Times New Roman" w:cs="Times New Roman"/>
          <w:b/>
          <w:bCs/>
          <w:sz w:val="28"/>
          <w:szCs w:val="28"/>
        </w:rPr>
        <w:t xml:space="preserve"> discussions, the order dated 29</w:t>
      </w:r>
      <w:r>
        <w:rPr>
          <w:rFonts w:ascii="Times New Roman" w:hAnsi="Times New Roman" w:cs="Times New Roman"/>
          <w:b/>
          <w:bCs/>
          <w:sz w:val="28"/>
          <w:szCs w:val="28"/>
        </w:rPr>
        <w:t>.05.2019 of the C</w:t>
      </w:r>
      <w:r w:rsidR="00612141">
        <w:rPr>
          <w:rFonts w:ascii="Times New Roman" w:hAnsi="Times New Roman" w:cs="Times New Roman"/>
          <w:b/>
          <w:bCs/>
          <w:sz w:val="28"/>
          <w:szCs w:val="28"/>
        </w:rPr>
        <w:t>GRF, Patiala in Case No. CGP- 68</w:t>
      </w:r>
      <w:r>
        <w:rPr>
          <w:rFonts w:ascii="Times New Roman" w:hAnsi="Times New Roman" w:cs="Times New Roman"/>
          <w:b/>
          <w:bCs/>
          <w:sz w:val="28"/>
          <w:szCs w:val="28"/>
        </w:rPr>
        <w:t xml:space="preserve"> of 2019 is </w:t>
      </w:r>
      <w:r w:rsidR="004D7310">
        <w:rPr>
          <w:rFonts w:ascii="Times New Roman" w:hAnsi="Times New Roman" w:cs="Times New Roman"/>
          <w:b/>
          <w:bCs/>
          <w:sz w:val="28"/>
          <w:szCs w:val="28"/>
        </w:rPr>
        <w:t>modified</w:t>
      </w:r>
      <w:r w:rsidR="003E3358">
        <w:rPr>
          <w:rFonts w:ascii="Times New Roman" w:hAnsi="Times New Roman" w:cs="Times New Roman"/>
          <w:b/>
          <w:bCs/>
          <w:sz w:val="28"/>
          <w:szCs w:val="28"/>
        </w:rPr>
        <w:t xml:space="preserve"> in terms of conclusion arrived at Para-</w:t>
      </w:r>
      <w:r w:rsidR="004D7310">
        <w:rPr>
          <w:rFonts w:ascii="Times New Roman" w:hAnsi="Times New Roman" w:cs="Times New Roman"/>
          <w:b/>
          <w:bCs/>
          <w:sz w:val="28"/>
          <w:szCs w:val="28"/>
        </w:rPr>
        <w:t>5</w:t>
      </w:r>
      <w:r w:rsidR="003E3358">
        <w:rPr>
          <w:rFonts w:ascii="Times New Roman" w:hAnsi="Times New Roman" w:cs="Times New Roman"/>
          <w:b/>
          <w:bCs/>
          <w:sz w:val="28"/>
          <w:szCs w:val="28"/>
        </w:rPr>
        <w:t xml:space="preserve"> above</w:t>
      </w:r>
      <w:r w:rsidR="00612141">
        <w:rPr>
          <w:rFonts w:ascii="Times New Roman" w:hAnsi="Times New Roman" w:cs="Times New Roman"/>
          <w:b/>
          <w:bCs/>
          <w:sz w:val="28"/>
          <w:szCs w:val="28"/>
        </w:rPr>
        <w:t>.</w:t>
      </w:r>
      <w:r w:rsidR="003F35CB">
        <w:rPr>
          <w:rFonts w:ascii="Times New Roman" w:hAnsi="Times New Roman" w:cs="Times New Roman"/>
          <w:b/>
          <w:bCs/>
          <w:sz w:val="28"/>
          <w:szCs w:val="28"/>
        </w:rPr>
        <w:t xml:space="preserve"> Accordingly, </w:t>
      </w:r>
      <w:r w:rsidR="001F509D">
        <w:rPr>
          <w:rFonts w:ascii="Times New Roman" w:hAnsi="Times New Roman" w:cs="Times New Roman"/>
          <w:b/>
          <w:bCs/>
          <w:sz w:val="28"/>
          <w:szCs w:val="28"/>
        </w:rPr>
        <w:t>t</w:t>
      </w:r>
      <w:r w:rsidR="003F35CB">
        <w:rPr>
          <w:rFonts w:ascii="Times New Roman" w:hAnsi="Times New Roman" w:cs="Times New Roman"/>
          <w:b/>
          <w:bCs/>
          <w:sz w:val="28"/>
          <w:szCs w:val="28"/>
        </w:rPr>
        <w:t xml:space="preserve">he </w:t>
      </w:r>
    </w:p>
    <w:p w:rsidR="00D710B1" w:rsidRDefault="003F35CB" w:rsidP="00D710B1">
      <w:pPr>
        <w:spacing w:line="480" w:lineRule="auto"/>
        <w:ind w:left="720"/>
        <w:jc w:val="both"/>
        <w:rPr>
          <w:rFonts w:ascii="Times New Roman" w:hAnsi="Times New Roman" w:cs="Times New Roman"/>
          <w:bCs/>
          <w:sz w:val="28"/>
          <w:szCs w:val="28"/>
        </w:rPr>
      </w:pPr>
      <w:r>
        <w:rPr>
          <w:rFonts w:ascii="Times New Roman" w:hAnsi="Times New Roman" w:cs="Times New Roman"/>
          <w:b/>
          <w:bCs/>
          <w:sz w:val="28"/>
          <w:szCs w:val="28"/>
        </w:rPr>
        <w:lastRenderedPageBreak/>
        <w:t>Respondent is directed to recalculate the demand and refund/recover</w:t>
      </w:r>
      <w:r w:rsidR="001F509D">
        <w:rPr>
          <w:rFonts w:ascii="Times New Roman" w:hAnsi="Times New Roman" w:cs="Times New Roman"/>
          <w:b/>
          <w:bCs/>
          <w:sz w:val="28"/>
          <w:szCs w:val="28"/>
        </w:rPr>
        <w:t xml:space="preserve"> </w:t>
      </w:r>
      <w:r>
        <w:rPr>
          <w:rFonts w:ascii="Times New Roman" w:hAnsi="Times New Roman" w:cs="Times New Roman"/>
          <w:b/>
          <w:bCs/>
          <w:sz w:val="28"/>
          <w:szCs w:val="28"/>
        </w:rPr>
        <w:t>the</w:t>
      </w:r>
      <w:r w:rsidR="0078064C">
        <w:rPr>
          <w:rFonts w:ascii="Times New Roman" w:hAnsi="Times New Roman" w:cs="Times New Roman"/>
          <w:b/>
          <w:bCs/>
          <w:sz w:val="28"/>
          <w:szCs w:val="28"/>
        </w:rPr>
        <w:t xml:space="preserve"> amount found</w:t>
      </w:r>
      <w:r>
        <w:rPr>
          <w:rFonts w:ascii="Times New Roman" w:hAnsi="Times New Roman" w:cs="Times New Roman"/>
          <w:b/>
          <w:bCs/>
          <w:sz w:val="28"/>
          <w:szCs w:val="28"/>
        </w:rPr>
        <w:t xml:space="preserve"> excess/</w:t>
      </w:r>
      <w:r w:rsidR="0078064C">
        <w:rPr>
          <w:rFonts w:ascii="Times New Roman" w:hAnsi="Times New Roman" w:cs="Times New Roman"/>
          <w:b/>
          <w:bCs/>
          <w:sz w:val="28"/>
          <w:szCs w:val="28"/>
        </w:rPr>
        <w:t>short,</w:t>
      </w:r>
      <w:r>
        <w:rPr>
          <w:rFonts w:ascii="Times New Roman" w:hAnsi="Times New Roman" w:cs="Times New Roman"/>
          <w:b/>
          <w:bCs/>
          <w:sz w:val="28"/>
          <w:szCs w:val="28"/>
        </w:rPr>
        <w:t xml:space="preserve"> </w:t>
      </w:r>
      <w:r w:rsidR="002200B1">
        <w:rPr>
          <w:rFonts w:ascii="Times New Roman" w:hAnsi="Times New Roman" w:cs="Times New Roman"/>
          <w:b/>
          <w:bCs/>
          <w:sz w:val="28"/>
          <w:szCs w:val="28"/>
        </w:rPr>
        <w:t xml:space="preserve">after adjustment, </w:t>
      </w:r>
      <w:r w:rsidR="0078064C">
        <w:rPr>
          <w:rFonts w:ascii="Times New Roman" w:hAnsi="Times New Roman" w:cs="Times New Roman"/>
          <w:b/>
          <w:bCs/>
          <w:sz w:val="28"/>
          <w:szCs w:val="28"/>
        </w:rPr>
        <w:t>if any, without  interest.</w:t>
      </w:r>
    </w:p>
    <w:p w:rsidR="00D710B1" w:rsidRDefault="00464F96" w:rsidP="00D710B1">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D710B1">
        <w:rPr>
          <w:rFonts w:ascii="Times New Roman" w:hAnsi="Times New Roman" w:cs="Times New Roman"/>
          <w:b/>
          <w:sz w:val="28"/>
          <w:szCs w:val="28"/>
        </w:rPr>
        <w:t>.</w:t>
      </w:r>
      <w:r w:rsidR="00D710B1">
        <w:rPr>
          <w:rFonts w:ascii="Times New Roman" w:hAnsi="Times New Roman" w:cs="Times New Roman"/>
          <w:b/>
          <w:sz w:val="28"/>
          <w:szCs w:val="28"/>
        </w:rPr>
        <w:tab/>
        <w:t xml:space="preserve"> </w:t>
      </w:r>
      <w:r w:rsidR="00D710B1">
        <w:rPr>
          <w:rFonts w:ascii="Times New Roman" w:hAnsi="Times New Roman" w:cs="Times New Roman"/>
          <w:sz w:val="28"/>
          <w:szCs w:val="28"/>
        </w:rPr>
        <w:t>The Appeal is disposed of accordingly.</w:t>
      </w:r>
    </w:p>
    <w:p w:rsidR="00D710B1" w:rsidRDefault="00464F96" w:rsidP="00D710B1">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sidR="00D710B1">
        <w:rPr>
          <w:rFonts w:ascii="Times New Roman" w:hAnsi="Times New Roman" w:cs="Times New Roman"/>
          <w:sz w:val="28"/>
          <w:szCs w:val="28"/>
        </w:rPr>
        <w:t xml:space="preserve">. </w:t>
      </w:r>
      <w:r w:rsidR="00D710B1">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710B1" w:rsidRDefault="00D710B1" w:rsidP="00765C00">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D710B1" w:rsidRDefault="002D5D2D" w:rsidP="00D710B1">
      <w:pPr>
        <w:pStyle w:val="NoSpacing"/>
        <w:ind w:firstLine="720"/>
        <w:rPr>
          <w:rFonts w:ascii="Times New Roman" w:hAnsi="Times New Roman" w:cs="Times New Roman"/>
          <w:sz w:val="28"/>
          <w:szCs w:val="28"/>
        </w:rPr>
      </w:pPr>
      <w:r>
        <w:rPr>
          <w:rFonts w:ascii="Times New Roman" w:hAnsi="Times New Roman" w:cs="Times New Roman"/>
          <w:sz w:val="28"/>
          <w:szCs w:val="28"/>
        </w:rPr>
        <w:t>September</w:t>
      </w:r>
      <w:r w:rsidR="00D710B1">
        <w:rPr>
          <w:rFonts w:ascii="Times New Roman" w:hAnsi="Times New Roman" w:cs="Times New Roman"/>
          <w:sz w:val="28"/>
          <w:szCs w:val="28"/>
        </w:rPr>
        <w:t xml:space="preserve"> </w:t>
      </w:r>
      <w:r>
        <w:rPr>
          <w:rFonts w:ascii="Times New Roman" w:hAnsi="Times New Roman" w:cs="Times New Roman"/>
          <w:sz w:val="28"/>
          <w:szCs w:val="28"/>
        </w:rPr>
        <w:t>10,</w:t>
      </w:r>
      <w:r w:rsidR="00D710B1">
        <w:rPr>
          <w:rFonts w:ascii="Times New Roman" w:hAnsi="Times New Roman" w:cs="Times New Roman"/>
          <w:sz w:val="28"/>
          <w:szCs w:val="28"/>
        </w:rPr>
        <w:t xml:space="preserve"> </w:t>
      </w:r>
      <w:r w:rsidR="00444B51">
        <w:rPr>
          <w:rFonts w:ascii="Times New Roman" w:hAnsi="Times New Roman" w:cs="Times New Roman"/>
          <w:sz w:val="28"/>
          <w:szCs w:val="28"/>
        </w:rPr>
        <w:t>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710B1">
        <w:rPr>
          <w:rFonts w:ascii="Times New Roman" w:hAnsi="Times New Roman" w:cs="Times New Roman"/>
          <w:sz w:val="28"/>
          <w:szCs w:val="28"/>
        </w:rPr>
        <w:t>Lok</w:t>
      </w:r>
      <w:r w:rsidR="00797028">
        <w:rPr>
          <w:rFonts w:ascii="Times New Roman" w:hAnsi="Times New Roman" w:cs="Times New Roman"/>
          <w:sz w:val="28"/>
          <w:szCs w:val="28"/>
        </w:rPr>
        <w:t>p</w:t>
      </w:r>
      <w:r w:rsidR="00D710B1">
        <w:rPr>
          <w:rFonts w:ascii="Times New Roman" w:hAnsi="Times New Roman" w:cs="Times New Roman"/>
          <w:sz w:val="28"/>
          <w:szCs w:val="28"/>
        </w:rPr>
        <w:t>al (Ombudsman)</w:t>
      </w:r>
    </w:p>
    <w:p w:rsidR="00FA3953" w:rsidRDefault="00444B51" w:rsidP="00283C19">
      <w:pPr>
        <w:pStyle w:val="NoSpacing"/>
        <w:ind w:firstLine="720"/>
        <w:rPr>
          <w:rFonts w:ascii="Times New Roman" w:hAnsi="Times New Roman" w:cs="Times New Roman"/>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710B1">
        <w:rPr>
          <w:rFonts w:ascii="Times New Roman" w:hAnsi="Times New Roman" w:cs="Times New Roman"/>
          <w:sz w:val="28"/>
          <w:szCs w:val="28"/>
        </w:rPr>
        <w:t>Electricity, Punjab.</w:t>
      </w:r>
    </w:p>
    <w:sectPr w:rsidR="00FA3953" w:rsidSect="009347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5FC" w:rsidRDefault="005555FC" w:rsidP="00F5191E">
      <w:pPr>
        <w:spacing w:after="0" w:line="240" w:lineRule="auto"/>
      </w:pPr>
      <w:r>
        <w:separator/>
      </w:r>
    </w:p>
  </w:endnote>
  <w:endnote w:type="continuationSeparator" w:id="1">
    <w:p w:rsidR="005555FC" w:rsidRDefault="005555FC" w:rsidP="00F51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30" w:rsidRDefault="00822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30" w:rsidRDefault="00822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30" w:rsidRDefault="0082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5FC" w:rsidRDefault="005555FC" w:rsidP="00F5191E">
      <w:pPr>
        <w:spacing w:after="0" w:line="240" w:lineRule="auto"/>
      </w:pPr>
      <w:r>
        <w:separator/>
      </w:r>
    </w:p>
  </w:footnote>
  <w:footnote w:type="continuationSeparator" w:id="1">
    <w:p w:rsidR="005555FC" w:rsidRDefault="005555FC" w:rsidP="00F51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30" w:rsidRDefault="00822C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6422"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4313"/>
      <w:docPartObj>
        <w:docPartGallery w:val="Page Numbers (Top of Page)"/>
        <w:docPartUnique/>
      </w:docPartObj>
    </w:sdtPr>
    <w:sdtContent>
      <w:p w:rsidR="00480749" w:rsidRDefault="00822C3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6423"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480749" w:rsidRDefault="004807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30" w:rsidRDefault="00822C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6421"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F7F"/>
    <w:multiLevelType w:val="hybridMultilevel"/>
    <w:tmpl w:val="E0AEFD4E"/>
    <w:lvl w:ilvl="0" w:tplc="277409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942B24"/>
    <w:multiLevelType w:val="hybridMultilevel"/>
    <w:tmpl w:val="8AD4721A"/>
    <w:lvl w:ilvl="0" w:tplc="C86A3244">
      <w:start w:val="1"/>
      <w:numFmt w:val="lowerRoman"/>
      <w:lvlText w:val="(%1)"/>
      <w:lvlJc w:val="left"/>
      <w:pPr>
        <w:ind w:left="862" w:hanging="720"/>
      </w:pPr>
      <w:rPr>
        <w:b/>
        <w:i w:val="0"/>
        <w:i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9F87ABD"/>
    <w:multiLevelType w:val="hybridMultilevel"/>
    <w:tmpl w:val="EFB6DA78"/>
    <w:lvl w:ilvl="0" w:tplc="81D2FC70">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D3413CC"/>
    <w:multiLevelType w:val="hybridMultilevel"/>
    <w:tmpl w:val="788E5D24"/>
    <w:lvl w:ilvl="0" w:tplc="A8262E3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6D37695"/>
    <w:multiLevelType w:val="hybridMultilevel"/>
    <w:tmpl w:val="DC3EE274"/>
    <w:lvl w:ilvl="0" w:tplc="D554770E">
      <w:start w:val="3"/>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8D71757"/>
    <w:multiLevelType w:val="hybridMultilevel"/>
    <w:tmpl w:val="1FF2E142"/>
    <w:lvl w:ilvl="0" w:tplc="7DFA6C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030966"/>
    <w:multiLevelType w:val="hybridMultilevel"/>
    <w:tmpl w:val="0D98F72A"/>
    <w:lvl w:ilvl="0" w:tplc="A9FA8F6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4A312B"/>
    <w:multiLevelType w:val="hybridMultilevel"/>
    <w:tmpl w:val="8208F36E"/>
    <w:lvl w:ilvl="0" w:tplc="84B69A88">
      <w:start w:val="1"/>
      <w:numFmt w:val="lowerRoman"/>
      <w:lvlText w:val="(%1)"/>
      <w:lvlJc w:val="left"/>
      <w:pPr>
        <w:ind w:left="1080" w:hanging="720"/>
      </w:pPr>
      <w:rPr>
        <w:rFonts w:hint="default"/>
        <w:b/>
      </w:rPr>
    </w:lvl>
    <w:lvl w:ilvl="1" w:tplc="7F962EF4">
      <w:start w:val="1"/>
      <w:numFmt w:val="lowerLetter"/>
      <w:lvlText w:val="%2."/>
      <w:lvlJc w:val="left"/>
      <w:pPr>
        <w:ind w:left="1440" w:hanging="360"/>
      </w:pPr>
      <w:rPr>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527EF8"/>
    <w:multiLevelType w:val="hybridMultilevel"/>
    <w:tmpl w:val="A06E157A"/>
    <w:lvl w:ilvl="0" w:tplc="DADA7068">
      <w:start w:val="2"/>
      <w:numFmt w:val="lowerRoman"/>
      <w:lvlText w:val="(%1)"/>
      <w:lvlJc w:val="left"/>
      <w:pPr>
        <w:ind w:left="180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BA64916"/>
    <w:multiLevelType w:val="hybridMultilevel"/>
    <w:tmpl w:val="0F7EA49E"/>
    <w:lvl w:ilvl="0" w:tplc="AC12A81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8CC1958"/>
    <w:multiLevelType w:val="hybridMultilevel"/>
    <w:tmpl w:val="F01C0098"/>
    <w:lvl w:ilvl="0" w:tplc="1948337A">
      <w:start w:val="1"/>
      <w:numFmt w:val="lowerRoman"/>
      <w:lvlText w:val="%1."/>
      <w:lvlJc w:val="left"/>
      <w:pPr>
        <w:ind w:left="1800" w:hanging="360"/>
      </w:pPr>
      <w:rPr>
        <w:rFonts w:ascii="Times New Roman" w:eastAsiaTheme="minorEastAsia" w:hAnsi="Times New Roman" w:cs="Times New Roman"/>
        <w:b/>
      </w:rPr>
    </w:lvl>
    <w:lvl w:ilvl="1" w:tplc="B810ABA6">
      <w:start w:val="1"/>
      <w:numFmt w:val="lowerLetter"/>
      <w:lvlText w:val="%2."/>
      <w:lvlJc w:val="left"/>
      <w:pPr>
        <w:tabs>
          <w:tab w:val="num" w:pos="2880"/>
        </w:tabs>
        <w:ind w:left="2880" w:hanging="360"/>
      </w:pPr>
      <w:rPr>
        <w:rFonts w:ascii="Times New Roman" w:eastAsiaTheme="minorEastAsia" w:hAnsi="Times New Roman" w:cs="Times New Roman"/>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1">
    <w:nsid w:val="6DE00AEF"/>
    <w:multiLevelType w:val="hybridMultilevel"/>
    <w:tmpl w:val="D334FCE0"/>
    <w:lvl w:ilvl="0" w:tplc="1F066E4C">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1118BC"/>
    <w:multiLevelType w:val="hybridMultilevel"/>
    <w:tmpl w:val="9D16D506"/>
    <w:lvl w:ilvl="0" w:tplc="068C89A2">
      <w:start w:val="1"/>
      <w:numFmt w:val="lowerRoman"/>
      <w:lvlText w:val="(%1)"/>
      <w:lvlJc w:val="left"/>
      <w:pPr>
        <w:ind w:left="720" w:hanging="720"/>
      </w:pPr>
      <w:rPr>
        <w:b/>
        <w:bCs/>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7E55454"/>
    <w:multiLevelType w:val="hybridMultilevel"/>
    <w:tmpl w:val="7F904ACE"/>
    <w:lvl w:ilvl="0" w:tplc="4CD4F798">
      <w:start w:val="1"/>
      <w:numFmt w:val="lowerRoman"/>
      <w:lvlText w:val="(%1)"/>
      <w:lvlJc w:val="left"/>
      <w:pPr>
        <w:ind w:left="1800" w:hanging="72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DC25F60"/>
    <w:multiLevelType w:val="hybridMultilevel"/>
    <w:tmpl w:val="78666286"/>
    <w:lvl w:ilvl="0" w:tplc="85AC7F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9"/>
  </w:num>
  <w:num w:numId="12">
    <w:abstractNumId w:val="4"/>
  </w:num>
  <w:num w:numId="13">
    <w:abstractNumId w:val="11"/>
  </w:num>
  <w:num w:numId="14">
    <w:abstractNumId w:val="13"/>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9347FC"/>
    <w:rsid w:val="00004CE6"/>
    <w:rsid w:val="00012F6A"/>
    <w:rsid w:val="00014C75"/>
    <w:rsid w:val="00015D11"/>
    <w:rsid w:val="00023527"/>
    <w:rsid w:val="000674BE"/>
    <w:rsid w:val="000B04DA"/>
    <w:rsid w:val="000D2147"/>
    <w:rsid w:val="000D40E2"/>
    <w:rsid w:val="000E679F"/>
    <w:rsid w:val="000F6B07"/>
    <w:rsid w:val="00100CDC"/>
    <w:rsid w:val="00124900"/>
    <w:rsid w:val="00162B28"/>
    <w:rsid w:val="00167275"/>
    <w:rsid w:val="001819F7"/>
    <w:rsid w:val="00196914"/>
    <w:rsid w:val="001A31C9"/>
    <w:rsid w:val="001C175E"/>
    <w:rsid w:val="001F509D"/>
    <w:rsid w:val="002200B1"/>
    <w:rsid w:val="00222694"/>
    <w:rsid w:val="00230F98"/>
    <w:rsid w:val="002455C0"/>
    <w:rsid w:val="00272370"/>
    <w:rsid w:val="00283C19"/>
    <w:rsid w:val="002C0609"/>
    <w:rsid w:val="002C7A52"/>
    <w:rsid w:val="002C7C2F"/>
    <w:rsid w:val="002D5D2D"/>
    <w:rsid w:val="002F0809"/>
    <w:rsid w:val="002F4ABE"/>
    <w:rsid w:val="00331673"/>
    <w:rsid w:val="00331FEA"/>
    <w:rsid w:val="003414D2"/>
    <w:rsid w:val="00357D24"/>
    <w:rsid w:val="003610DE"/>
    <w:rsid w:val="00367399"/>
    <w:rsid w:val="003A47B4"/>
    <w:rsid w:val="003B1C94"/>
    <w:rsid w:val="003B70B6"/>
    <w:rsid w:val="003B74BE"/>
    <w:rsid w:val="003B7E30"/>
    <w:rsid w:val="003C2EB2"/>
    <w:rsid w:val="003E31F2"/>
    <w:rsid w:val="003E3358"/>
    <w:rsid w:val="003F35CB"/>
    <w:rsid w:val="00400E22"/>
    <w:rsid w:val="00412828"/>
    <w:rsid w:val="0042226A"/>
    <w:rsid w:val="00444B51"/>
    <w:rsid w:val="00452123"/>
    <w:rsid w:val="0046319D"/>
    <w:rsid w:val="00464F96"/>
    <w:rsid w:val="00467C3C"/>
    <w:rsid w:val="00480749"/>
    <w:rsid w:val="00487A30"/>
    <w:rsid w:val="004A0062"/>
    <w:rsid w:val="004B110D"/>
    <w:rsid w:val="004B35C5"/>
    <w:rsid w:val="004B550A"/>
    <w:rsid w:val="004D2A82"/>
    <w:rsid w:val="004D6451"/>
    <w:rsid w:val="004D7310"/>
    <w:rsid w:val="004F44FD"/>
    <w:rsid w:val="004F4E9A"/>
    <w:rsid w:val="004F7A41"/>
    <w:rsid w:val="00503168"/>
    <w:rsid w:val="0051336B"/>
    <w:rsid w:val="00515943"/>
    <w:rsid w:val="00522BF7"/>
    <w:rsid w:val="0053408C"/>
    <w:rsid w:val="00537548"/>
    <w:rsid w:val="0054363C"/>
    <w:rsid w:val="005544E6"/>
    <w:rsid w:val="005555FC"/>
    <w:rsid w:val="00584DD1"/>
    <w:rsid w:val="005853FC"/>
    <w:rsid w:val="00586DF9"/>
    <w:rsid w:val="00593C37"/>
    <w:rsid w:val="005A3893"/>
    <w:rsid w:val="005B22EE"/>
    <w:rsid w:val="005B5A06"/>
    <w:rsid w:val="005B7CC3"/>
    <w:rsid w:val="005D36CF"/>
    <w:rsid w:val="005F377F"/>
    <w:rsid w:val="0060282B"/>
    <w:rsid w:val="006028DA"/>
    <w:rsid w:val="00612141"/>
    <w:rsid w:val="00614E3A"/>
    <w:rsid w:val="0062582C"/>
    <w:rsid w:val="00646330"/>
    <w:rsid w:val="006574DA"/>
    <w:rsid w:val="0066648D"/>
    <w:rsid w:val="00667AB8"/>
    <w:rsid w:val="00671908"/>
    <w:rsid w:val="006B102E"/>
    <w:rsid w:val="006B50DF"/>
    <w:rsid w:val="006D4114"/>
    <w:rsid w:val="00705B5E"/>
    <w:rsid w:val="00730F61"/>
    <w:rsid w:val="007323AC"/>
    <w:rsid w:val="00733522"/>
    <w:rsid w:val="00765C00"/>
    <w:rsid w:val="007732BD"/>
    <w:rsid w:val="0078064C"/>
    <w:rsid w:val="00797028"/>
    <w:rsid w:val="007A14B8"/>
    <w:rsid w:val="007A78BE"/>
    <w:rsid w:val="007B20BE"/>
    <w:rsid w:val="007E6C70"/>
    <w:rsid w:val="00813A32"/>
    <w:rsid w:val="0081608E"/>
    <w:rsid w:val="00822C30"/>
    <w:rsid w:val="008753E1"/>
    <w:rsid w:val="00893DBD"/>
    <w:rsid w:val="008B12B4"/>
    <w:rsid w:val="008C1C80"/>
    <w:rsid w:val="008C2076"/>
    <w:rsid w:val="008C532B"/>
    <w:rsid w:val="008D7CDE"/>
    <w:rsid w:val="009030CF"/>
    <w:rsid w:val="009067F2"/>
    <w:rsid w:val="00910B1D"/>
    <w:rsid w:val="009166FD"/>
    <w:rsid w:val="0092410E"/>
    <w:rsid w:val="0093329D"/>
    <w:rsid w:val="009347FC"/>
    <w:rsid w:val="00976FB2"/>
    <w:rsid w:val="00991CCE"/>
    <w:rsid w:val="009A00A8"/>
    <w:rsid w:val="009A5DFE"/>
    <w:rsid w:val="009A75B1"/>
    <w:rsid w:val="009C3C58"/>
    <w:rsid w:val="009D5688"/>
    <w:rsid w:val="009E0B62"/>
    <w:rsid w:val="009E3C97"/>
    <w:rsid w:val="00A136B4"/>
    <w:rsid w:val="00A16521"/>
    <w:rsid w:val="00A210DA"/>
    <w:rsid w:val="00A26248"/>
    <w:rsid w:val="00A324B6"/>
    <w:rsid w:val="00A3262C"/>
    <w:rsid w:val="00A32A36"/>
    <w:rsid w:val="00A3449A"/>
    <w:rsid w:val="00A37971"/>
    <w:rsid w:val="00A40EF5"/>
    <w:rsid w:val="00A70D21"/>
    <w:rsid w:val="00A81B58"/>
    <w:rsid w:val="00AE428A"/>
    <w:rsid w:val="00B123AF"/>
    <w:rsid w:val="00B623B2"/>
    <w:rsid w:val="00B74574"/>
    <w:rsid w:val="00B81454"/>
    <w:rsid w:val="00B90CB0"/>
    <w:rsid w:val="00BA1FEC"/>
    <w:rsid w:val="00BC2568"/>
    <w:rsid w:val="00BC5141"/>
    <w:rsid w:val="00BD5511"/>
    <w:rsid w:val="00BE156F"/>
    <w:rsid w:val="00BE2CF6"/>
    <w:rsid w:val="00C3281E"/>
    <w:rsid w:val="00C36A55"/>
    <w:rsid w:val="00C565D7"/>
    <w:rsid w:val="00C669C1"/>
    <w:rsid w:val="00C91A4C"/>
    <w:rsid w:val="00CA07D8"/>
    <w:rsid w:val="00CB3F23"/>
    <w:rsid w:val="00CD1F98"/>
    <w:rsid w:val="00D0355E"/>
    <w:rsid w:val="00D05DF5"/>
    <w:rsid w:val="00D129F9"/>
    <w:rsid w:val="00D161D8"/>
    <w:rsid w:val="00D22791"/>
    <w:rsid w:val="00D23B14"/>
    <w:rsid w:val="00D33FDB"/>
    <w:rsid w:val="00D409A0"/>
    <w:rsid w:val="00D51C84"/>
    <w:rsid w:val="00D54271"/>
    <w:rsid w:val="00D54C08"/>
    <w:rsid w:val="00D620BA"/>
    <w:rsid w:val="00D707BB"/>
    <w:rsid w:val="00D710B1"/>
    <w:rsid w:val="00D710F6"/>
    <w:rsid w:val="00D96892"/>
    <w:rsid w:val="00DB7BA1"/>
    <w:rsid w:val="00DC3C11"/>
    <w:rsid w:val="00DC56D7"/>
    <w:rsid w:val="00DC6B73"/>
    <w:rsid w:val="00DD4C69"/>
    <w:rsid w:val="00DF0E01"/>
    <w:rsid w:val="00E47FEC"/>
    <w:rsid w:val="00E50042"/>
    <w:rsid w:val="00E508AC"/>
    <w:rsid w:val="00E54FD8"/>
    <w:rsid w:val="00E87081"/>
    <w:rsid w:val="00E87D07"/>
    <w:rsid w:val="00EB0DE5"/>
    <w:rsid w:val="00F44258"/>
    <w:rsid w:val="00F5191E"/>
    <w:rsid w:val="00F64F10"/>
    <w:rsid w:val="00F704AE"/>
    <w:rsid w:val="00F7466A"/>
    <w:rsid w:val="00F806E2"/>
    <w:rsid w:val="00FA2116"/>
    <w:rsid w:val="00FA3953"/>
    <w:rsid w:val="00FB317B"/>
    <w:rsid w:val="00FB41C3"/>
    <w:rsid w:val="00FC5273"/>
    <w:rsid w:val="00FC6E61"/>
    <w:rsid w:val="00FE0E0F"/>
    <w:rsid w:val="00FE4888"/>
    <w:rsid w:val="00FE77B4"/>
    <w:rsid w:val="00FE7E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B07"/>
    <w:pPr>
      <w:spacing w:after="0" w:line="240" w:lineRule="auto"/>
    </w:pPr>
  </w:style>
  <w:style w:type="paragraph" w:styleId="ListParagraph">
    <w:name w:val="List Paragraph"/>
    <w:basedOn w:val="Normal"/>
    <w:uiPriority w:val="34"/>
    <w:qFormat/>
    <w:rsid w:val="000F6B07"/>
    <w:pPr>
      <w:ind w:left="720"/>
      <w:contextualSpacing/>
    </w:pPr>
  </w:style>
  <w:style w:type="table" w:styleId="TableGrid">
    <w:name w:val="Table Grid"/>
    <w:basedOn w:val="TableNormal"/>
    <w:uiPriority w:val="59"/>
    <w:rsid w:val="008C2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51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1E"/>
  </w:style>
  <w:style w:type="paragraph" w:styleId="Footer">
    <w:name w:val="footer"/>
    <w:basedOn w:val="Normal"/>
    <w:link w:val="FooterChar"/>
    <w:uiPriority w:val="99"/>
    <w:semiHidden/>
    <w:unhideWhenUsed/>
    <w:rsid w:val="00F519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191E"/>
  </w:style>
</w:styles>
</file>

<file path=word/webSettings.xml><?xml version="1.0" encoding="utf-8"?>
<w:webSettings xmlns:r="http://schemas.openxmlformats.org/officeDocument/2006/relationships" xmlns:w="http://schemas.openxmlformats.org/wordprocessingml/2006/main">
  <w:divs>
    <w:div w:id="185556974">
      <w:bodyDiv w:val="1"/>
      <w:marLeft w:val="0"/>
      <w:marRight w:val="0"/>
      <w:marTop w:val="0"/>
      <w:marBottom w:val="0"/>
      <w:divBdr>
        <w:top w:val="none" w:sz="0" w:space="0" w:color="auto"/>
        <w:left w:val="none" w:sz="0" w:space="0" w:color="auto"/>
        <w:bottom w:val="none" w:sz="0" w:space="0" w:color="auto"/>
        <w:right w:val="none" w:sz="0" w:space="0" w:color="auto"/>
      </w:divBdr>
    </w:div>
    <w:div w:id="606474163">
      <w:bodyDiv w:val="1"/>
      <w:marLeft w:val="0"/>
      <w:marRight w:val="0"/>
      <w:marTop w:val="0"/>
      <w:marBottom w:val="0"/>
      <w:divBdr>
        <w:top w:val="none" w:sz="0" w:space="0" w:color="auto"/>
        <w:left w:val="none" w:sz="0" w:space="0" w:color="auto"/>
        <w:bottom w:val="none" w:sz="0" w:space="0" w:color="auto"/>
        <w:right w:val="none" w:sz="0" w:space="0" w:color="auto"/>
      </w:divBdr>
    </w:div>
    <w:div w:id="20877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171</cp:revision>
  <cp:lastPrinted>2019-09-11T03:56:00Z</cp:lastPrinted>
  <dcterms:created xsi:type="dcterms:W3CDTF">2019-08-30T09:42:00Z</dcterms:created>
  <dcterms:modified xsi:type="dcterms:W3CDTF">2019-09-12T07:03:00Z</dcterms:modified>
</cp:coreProperties>
</file>